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67"/>
      </w:pPr>
      <w:bookmarkStart w:name="SAFETY DATA SHEET - Gone" w:id="1"/>
      <w:bookmarkEnd w:id="1"/>
      <w:r>
        <w:rPr>
          <w:b w:val="0"/>
        </w:rPr>
      </w:r>
      <w:r>
        <w:rPr/>
        <w:t>SAFETY</w:t>
      </w:r>
      <w:r>
        <w:rPr>
          <w:spacing w:val="-10"/>
        </w:rPr>
        <w:t> </w:t>
      </w:r>
      <w:r>
        <w:rPr/>
        <w:t>DATA</w:t>
      </w:r>
      <w:r>
        <w:rPr>
          <w:spacing w:val="-10"/>
        </w:rPr>
        <w:t> </w:t>
      </w:r>
      <w:r>
        <w:rPr>
          <w:spacing w:val="-2"/>
        </w:rPr>
        <w:t>SHEET</w:t>
      </w:r>
    </w:p>
    <w:p>
      <w:pPr>
        <w:spacing w:before="49"/>
        <w:ind w:left="350" w:right="66" w:firstLine="0"/>
        <w:jc w:val="center"/>
        <w:rPr>
          <w:b/>
          <w:sz w:val="24"/>
        </w:rPr>
      </w:pPr>
      <w:r>
        <w:rPr>
          <w:b/>
          <w:spacing w:val="-4"/>
          <w:sz w:val="24"/>
        </w:rPr>
        <w:t>Gone</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pacing w:val="-4"/>
          <w:sz w:val="18"/>
        </w:rPr>
        <w:t>Gone</w:t>
      </w:r>
    </w:p>
    <w:p>
      <w:pPr>
        <w:pStyle w:val="Heading2"/>
        <w:tabs>
          <w:tab w:pos="2898" w:val="left" w:leader="none"/>
        </w:tabs>
        <w:spacing w:before="188"/>
        <w:rPr>
          <w:b w:val="0"/>
        </w:rPr>
      </w:pPr>
      <w:r>
        <w:rPr>
          <w:spacing w:val="-2"/>
        </w:rPr>
        <w:t>Internal</w:t>
      </w:r>
      <w:r>
        <w:rPr>
          <w:spacing w:val="3"/>
        </w:rPr>
        <w:t> </w:t>
      </w:r>
      <w:r>
        <w:rPr>
          <w:spacing w:val="-2"/>
        </w:rPr>
        <w:t>identification</w:t>
      </w:r>
      <w:r>
        <w:rPr/>
        <w:tab/>
      </w:r>
      <w:r>
        <w:rPr>
          <w:b w:val="0"/>
          <w:spacing w:val="-4"/>
        </w:rPr>
        <w:t>GONE</w:t>
      </w:r>
    </w:p>
    <w:p>
      <w:pPr>
        <w:pStyle w:val="BodyText"/>
        <w:spacing w:before="5"/>
      </w:pPr>
    </w:p>
    <w:p>
      <w:pPr>
        <w:tabs>
          <w:tab w:pos="2898" w:val="left" w:leader="none"/>
        </w:tabs>
        <w:spacing w:line="439" w:lineRule="auto" w:before="0"/>
        <w:ind w:left="374" w:right="3783" w:firstLine="0"/>
        <w:jc w:val="left"/>
        <w:rPr>
          <w:sz w:val="18"/>
        </w:rPr>
      </w:pPr>
      <w:bookmarkStart w:name="Relevant identified uses of the substanc" w:id="5"/>
      <w:bookmarkEnd w:id="5"/>
      <w:r>
        <w:rPr/>
      </w:r>
      <w:r>
        <w:rPr>
          <w:b/>
          <w:sz w:val="18"/>
          <w:u w:val="single"/>
        </w:rPr>
        <w:t>Relevant identified uses of the substance or mixture and uses advised against</w:t>
      </w:r>
      <w:r>
        <w:rPr>
          <w:b/>
          <w:sz w:val="18"/>
          <w:u w:val="none"/>
        </w:rPr>
        <w:t> </w:t>
      </w:r>
      <w:r>
        <w:rPr>
          <w:b/>
          <w:spacing w:val="-2"/>
          <w:sz w:val="18"/>
          <w:u w:val="none"/>
        </w:rPr>
        <w:t>Application</w:t>
      </w:r>
      <w:r>
        <w:rPr>
          <w:b/>
          <w:sz w:val="18"/>
          <w:u w:val="none"/>
        </w:rPr>
        <w:tab/>
      </w:r>
      <w:r>
        <w:rPr>
          <w:sz w:val="18"/>
          <w:u w:val="none"/>
        </w:rPr>
        <w:t>Concentrated,</w:t>
      </w:r>
      <w:r>
        <w:rPr>
          <w:spacing w:val="-10"/>
          <w:sz w:val="18"/>
          <w:u w:val="none"/>
        </w:rPr>
        <w:t> </w:t>
      </w:r>
      <w:r>
        <w:rPr>
          <w:sz w:val="18"/>
          <w:u w:val="none"/>
        </w:rPr>
        <w:t>Highly</w:t>
      </w:r>
      <w:r>
        <w:rPr>
          <w:spacing w:val="-9"/>
          <w:sz w:val="18"/>
          <w:u w:val="none"/>
        </w:rPr>
        <w:t> </w:t>
      </w:r>
      <w:r>
        <w:rPr>
          <w:sz w:val="18"/>
          <w:u w:val="none"/>
        </w:rPr>
        <w:t>effective</w:t>
      </w:r>
      <w:r>
        <w:rPr>
          <w:spacing w:val="-9"/>
          <w:sz w:val="18"/>
          <w:u w:val="none"/>
        </w:rPr>
        <w:t> </w:t>
      </w:r>
      <w:r>
        <w:rPr>
          <w:sz w:val="18"/>
          <w:u w:val="none"/>
        </w:rPr>
        <w:t>odour</w:t>
      </w:r>
      <w:r>
        <w:rPr>
          <w:spacing w:val="-9"/>
          <w:sz w:val="18"/>
          <w:u w:val="none"/>
        </w:rPr>
        <w:t> </w:t>
      </w:r>
      <w:r>
        <w:rPr>
          <w:sz w:val="18"/>
          <w:u w:val="none"/>
        </w:rPr>
        <w:t>neutraliser </w:t>
      </w:r>
      <w:r>
        <w:rPr>
          <w:b/>
          <w:sz w:val="18"/>
          <w:u w:val="none"/>
        </w:rPr>
        <w:t>Uses advised against</w:t>
        <w:tab/>
      </w:r>
      <w:r>
        <w:rPr>
          <w:sz w:val="18"/>
          <w:u w:val="none"/>
        </w:rPr>
        <w:t>No specific uses advised against are identified.</w:t>
      </w:r>
    </w:p>
    <w:p>
      <w:pPr>
        <w:pStyle w:val="Heading2"/>
        <w:spacing w:before="37"/>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9"/>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8"/>
        <w:ind w:left="2899"/>
      </w:pPr>
      <w:r>
        <w:rPr/>
        <w:t>+61 7 3283</w:t>
      </w:r>
      <w:r>
        <w:rPr>
          <w:spacing w:val="1"/>
        </w:rPr>
        <w:t> </w:t>
      </w:r>
      <w:r>
        <w:rPr>
          <w:spacing w:val="-4"/>
        </w:rPr>
        <w:t>4511</w:t>
      </w:r>
    </w:p>
    <w:p>
      <w:pPr>
        <w:pStyle w:val="BodyText"/>
        <w:spacing w:before="49"/>
        <w:ind w:left="2899"/>
      </w:pPr>
      <w:hyperlink r:id="rId8">
        <w:r>
          <w:rPr>
            <w:spacing w:val="-2"/>
          </w:rPr>
          <w:t>sampson_office@bigpond.com</w:t>
        </w:r>
      </w:hyperlink>
    </w:p>
    <w:p>
      <w:pPr>
        <w:pStyle w:val="BodyText"/>
        <w:spacing w:before="4"/>
      </w:pPr>
    </w:p>
    <w:p>
      <w:pPr>
        <w:pStyle w:val="Heading2"/>
        <w:spacing w:before="0"/>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9"/>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102884</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01163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898" w:val="left" w:leader="none"/>
        </w:tabs>
        <w:spacing w:line="460" w:lineRule="auto" w:before="39"/>
        <w:ind w:left="374" w:right="6054" w:firstLine="0"/>
        <w:jc w:val="left"/>
        <w:rPr>
          <w:sz w:val="18"/>
        </w:rPr>
      </w:pPr>
      <w:r>
        <w:rPr>
          <w:b/>
          <w:sz w:val="18"/>
        </w:rPr>
        <w:t>Health hazards</w:t>
        <w:tab/>
      </w:r>
      <w:r>
        <w:rPr>
          <w:sz w:val="18"/>
        </w:rPr>
        <w:t>Eye</w:t>
      </w:r>
      <w:r>
        <w:rPr>
          <w:spacing w:val="-8"/>
          <w:sz w:val="18"/>
        </w:rPr>
        <w:t> </w:t>
      </w:r>
      <w:r>
        <w:rPr>
          <w:sz w:val="18"/>
        </w:rPr>
        <w:t>Irrit.</w:t>
      </w:r>
      <w:r>
        <w:rPr>
          <w:spacing w:val="-9"/>
          <w:sz w:val="18"/>
        </w:rPr>
        <w:t> </w:t>
      </w:r>
      <w:r>
        <w:rPr>
          <w:sz w:val="18"/>
        </w:rPr>
        <w:t>2A</w:t>
      </w:r>
      <w:r>
        <w:rPr>
          <w:spacing w:val="-9"/>
          <w:sz w:val="18"/>
        </w:rPr>
        <w:t> </w:t>
      </w:r>
      <w:r>
        <w:rPr>
          <w:sz w:val="18"/>
        </w:rPr>
        <w:t>-</w:t>
      </w:r>
      <w:r>
        <w:rPr>
          <w:spacing w:val="-8"/>
          <w:sz w:val="18"/>
        </w:rPr>
        <w:t> </w:t>
      </w:r>
      <w:r>
        <w:rPr>
          <w:sz w:val="18"/>
        </w:rPr>
        <w:t>H319 </w:t>
      </w:r>
      <w:r>
        <w:rPr>
          <w:b/>
          <w:sz w:val="18"/>
        </w:rPr>
        <w:t>Environmental hazards</w:t>
        <w:tab/>
      </w:r>
      <w:r>
        <w:rPr>
          <w:sz w:val="18"/>
        </w:rPr>
        <w:t>Not Classified</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WARNING</w:t>
      </w:r>
    </w:p>
    <w:p>
      <w:pPr>
        <w:tabs>
          <w:tab w:pos="2898" w:val="left" w:leader="none"/>
        </w:tabs>
        <w:spacing w:before="188"/>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H319</w:t>
      </w:r>
      <w:r>
        <w:rPr>
          <w:spacing w:val="-1"/>
          <w:sz w:val="18"/>
        </w:rPr>
        <w:t> </w:t>
      </w:r>
      <w:r>
        <w:rPr>
          <w:sz w:val="18"/>
        </w:rPr>
        <w:t>Causes</w:t>
      </w:r>
      <w:r>
        <w:rPr>
          <w:spacing w:val="-1"/>
          <w:sz w:val="18"/>
        </w:rPr>
        <w:t> </w:t>
      </w:r>
      <w:r>
        <w:rPr>
          <w:sz w:val="18"/>
        </w:rPr>
        <w:t>serious</w:t>
      </w:r>
      <w:r>
        <w:rPr>
          <w:spacing w:val="-1"/>
          <w:sz w:val="18"/>
        </w:rPr>
        <w:t> </w:t>
      </w:r>
      <w:r>
        <w:rPr>
          <w:sz w:val="18"/>
        </w:rPr>
        <w:t>eye </w:t>
      </w:r>
      <w:r>
        <w:rPr>
          <w:spacing w:val="-2"/>
          <w:sz w:val="18"/>
        </w:rPr>
        <w:t>irritation.</w:t>
      </w:r>
    </w:p>
    <w:p>
      <w:pPr>
        <w:spacing w:after="0"/>
        <w:jc w:val="left"/>
        <w:rPr>
          <w:sz w:val="18"/>
        </w:rPr>
        <w:sectPr>
          <w:headerReference w:type="default" r:id="rId5"/>
          <w:footerReference w:type="default" r:id="rId6"/>
          <w:type w:val="continuous"/>
          <w:pgSz w:w="11900" w:h="16840"/>
          <w:pgMar w:header="458" w:footer="571" w:top="1020" w:bottom="760" w:left="566" w:right="850"/>
          <w:pgNumType w:start="1"/>
        </w:sectPr>
      </w:pPr>
    </w:p>
    <w:p>
      <w:pPr>
        <w:pStyle w:val="Heading1"/>
      </w:pPr>
      <w:r>
        <w:rPr>
          <w:spacing w:val="-4"/>
        </w:rPr>
        <w:t>Gone</w:t>
      </w:r>
    </w:p>
    <w:p>
      <w:pPr>
        <w:pStyle w:val="BodyText"/>
        <w:spacing w:before="244"/>
        <w:rPr>
          <w:b/>
          <w:sz w:val="24"/>
        </w:rPr>
      </w:pPr>
    </w:p>
    <w:p>
      <w:pPr>
        <w:tabs>
          <w:tab w:pos="2898" w:val="left" w:leader="none"/>
        </w:tabs>
        <w:spacing w:before="0"/>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P264</w:t>
      </w:r>
      <w:r>
        <w:rPr>
          <w:spacing w:val="-6"/>
          <w:sz w:val="18"/>
        </w:rPr>
        <w:t> </w:t>
      </w:r>
      <w:r>
        <w:rPr>
          <w:sz w:val="18"/>
        </w:rPr>
        <w:t>Wash</w:t>
      </w:r>
      <w:r>
        <w:rPr>
          <w:spacing w:val="-5"/>
          <w:sz w:val="18"/>
        </w:rPr>
        <w:t> </w:t>
      </w:r>
      <w:r>
        <w:rPr>
          <w:sz w:val="18"/>
        </w:rPr>
        <w:t>contaminated</w:t>
      </w:r>
      <w:r>
        <w:rPr>
          <w:spacing w:val="-5"/>
          <w:sz w:val="18"/>
        </w:rPr>
        <w:t> </w:t>
      </w:r>
      <w:r>
        <w:rPr>
          <w:sz w:val="18"/>
        </w:rPr>
        <w:t>skin</w:t>
      </w:r>
      <w:r>
        <w:rPr>
          <w:spacing w:val="-5"/>
          <w:sz w:val="18"/>
        </w:rPr>
        <w:t> </w:t>
      </w:r>
      <w:r>
        <w:rPr>
          <w:sz w:val="18"/>
        </w:rPr>
        <w:t>thoroughly</w:t>
      </w:r>
      <w:r>
        <w:rPr>
          <w:spacing w:val="-5"/>
          <w:sz w:val="18"/>
        </w:rPr>
        <w:t> </w:t>
      </w:r>
      <w:r>
        <w:rPr>
          <w:sz w:val="18"/>
        </w:rPr>
        <w:t>after</w:t>
      </w:r>
      <w:r>
        <w:rPr>
          <w:spacing w:val="-5"/>
          <w:sz w:val="18"/>
        </w:rPr>
        <w:t> </w:t>
      </w:r>
      <w:r>
        <w:rPr>
          <w:spacing w:val="-2"/>
          <w:sz w:val="18"/>
        </w:rPr>
        <w:t>handling.</w:t>
      </w:r>
    </w:p>
    <w:p>
      <w:pPr>
        <w:pStyle w:val="BodyText"/>
        <w:spacing w:line="297" w:lineRule="auto" w:before="48"/>
        <w:ind w:left="2899" w:right="483"/>
      </w:pPr>
      <w:r>
        <w:rPr/>
        <w:t>P280 Wear protective gloves/ protective clothing/ eye protection/ face protection. 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02" w:lineRule="exact"/>
        <w:ind w:left="2899"/>
      </w:pPr>
      <w:r>
        <w:rPr/>
        <w:t>P337+P313</w:t>
      </w:r>
      <w:r>
        <w:rPr>
          <w:spacing w:val="-7"/>
        </w:rPr>
        <w:t> </w:t>
      </w:r>
      <w:r>
        <w:rPr/>
        <w:t>If</w:t>
      </w:r>
      <w:r>
        <w:rPr>
          <w:spacing w:val="-7"/>
        </w:rPr>
        <w:t> </w:t>
      </w:r>
      <w:r>
        <w:rPr/>
        <w:t>eye</w:t>
      </w:r>
      <w:r>
        <w:rPr>
          <w:spacing w:val="-7"/>
        </w:rPr>
        <w:t> </w:t>
      </w:r>
      <w:r>
        <w:rPr/>
        <w:t>irritation</w:t>
      </w:r>
      <w:r>
        <w:rPr>
          <w:spacing w:val="-6"/>
        </w:rPr>
        <w:t> </w:t>
      </w:r>
      <w:r>
        <w:rPr/>
        <w:t>persists:</w:t>
      </w:r>
      <w:r>
        <w:rPr>
          <w:spacing w:val="-8"/>
        </w:rPr>
        <w:t> </w:t>
      </w:r>
      <w:r>
        <w:rPr/>
        <w:t>Get</w:t>
      </w:r>
      <w:r>
        <w:rPr>
          <w:spacing w:val="-7"/>
        </w:rPr>
        <w:t> </w:t>
      </w:r>
      <w:r>
        <w:rPr/>
        <w:t>medical</w:t>
      </w:r>
      <w:r>
        <w:rPr>
          <w:spacing w:val="-6"/>
        </w:rPr>
        <w:t> </w:t>
      </w:r>
      <w:r>
        <w:rPr/>
        <w:t>advice/</w:t>
      </w:r>
      <w:r>
        <w:rPr>
          <w:spacing w:val="-8"/>
        </w:rPr>
        <w:t> </w:t>
      </w:r>
      <w:r>
        <w:rPr>
          <w:spacing w:val="-2"/>
        </w:rPr>
        <w:t>attention.</w:t>
      </w:r>
    </w:p>
    <w:p>
      <w:pPr>
        <w:pStyle w:val="BodyText"/>
        <w:spacing w:before="5"/>
      </w:pPr>
    </w:p>
    <w:p>
      <w:pPr>
        <w:pStyle w:val="Heading2"/>
        <w:spacing w:before="0"/>
      </w:pPr>
      <w:bookmarkStart w:name="Other hazards" w:id="12"/>
      <w:bookmarkEnd w:id="12"/>
      <w:r>
        <w:rPr>
          <w:b w:val="0"/>
        </w:rPr>
      </w:r>
      <w:r>
        <w:rPr>
          <w:u w:val="single"/>
        </w:rPr>
        <w:t>Other</w:t>
      </w:r>
      <w:r>
        <w:rPr>
          <w:spacing w:val="-4"/>
          <w:u w:val="single"/>
        </w:rPr>
        <w:t> </w:t>
      </w:r>
      <w:r>
        <w:rPr>
          <w:spacing w:val="-2"/>
          <w:u w:val="single"/>
        </w:rPr>
        <w:t>hazards</w:t>
      </w:r>
    </w:p>
    <w:p>
      <w:pPr>
        <w:pStyle w:val="BodyText"/>
        <w:spacing w:line="297" w:lineRule="auto" w:before="148"/>
        <w:ind w:left="374" w:right="73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71798</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5345pt;width:505pt;height:15pt;mso-position-horizontal-relative:page;mso-position-vertical-relative:paragraph;z-index:-15727104;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after="16"/>
      </w:pPr>
      <w:bookmarkStart w:name="Mixtures" w:id="15"/>
      <w:bookmarkEnd w:id="15"/>
      <w:r>
        <w:rPr>
          <w:b w:val="0"/>
        </w:rPr>
      </w:r>
      <w:r>
        <w:rPr>
          <w:spacing w:val="-2"/>
        </w:rPr>
        <w:t>Mixtures</w:t>
      </w:r>
    </w:p>
    <w:p>
      <w:pPr>
        <w:spacing w:line="240" w:lineRule="auto"/>
        <w:ind w:left="329" w:right="-29" w:firstLine="0"/>
        <w:rPr>
          <w:sz w:val="20"/>
        </w:rPr>
      </w:pPr>
      <w:r>
        <w:rPr>
          <w:sz w:val="20"/>
        </w:rPr>
        <mc:AlternateContent>
          <mc:Choice Requires="wps">
            <w:drawing>
              <wp:inline distT="0" distB="0" distL="0" distR="0">
                <wp:extent cx="6419850" cy="553085"/>
                <wp:effectExtent l="0" t="0" r="0" b="8890"/>
                <wp:docPr id="10" name="Group 10"/>
                <wp:cNvGraphicFramePr>
                  <a:graphicFrameLocks/>
                </wp:cNvGraphicFramePr>
                <a:graphic>
                  <a:graphicData uri="http://schemas.microsoft.com/office/word/2010/wordprocessingGroup">
                    <wpg:wgp>
                      <wpg:cNvPr id="10" name="Group 10"/>
                      <wpg:cNvGrpSpPr/>
                      <wpg:grpSpPr>
                        <a:xfrm>
                          <a:off x="0" y="0"/>
                          <a:ext cx="6419850" cy="553085"/>
                          <a:chExt cx="6419850" cy="553085"/>
                        </a:xfrm>
                      </wpg:grpSpPr>
                      <wps:wsp>
                        <wps:cNvPr id="11" name="Graphic 11"/>
                        <wps:cNvSpPr/>
                        <wps:spPr>
                          <a:xfrm>
                            <a:off x="28575" y="3810"/>
                            <a:ext cx="431800" cy="1270"/>
                          </a:xfrm>
                          <a:custGeom>
                            <a:avLst/>
                            <a:gdLst/>
                            <a:ahLst/>
                            <a:cxnLst/>
                            <a:rect l="l" t="t" r="r" b="b"/>
                            <a:pathLst>
                              <a:path w="431800" h="0">
                                <a:moveTo>
                                  <a:pt x="0" y="0"/>
                                </a:moveTo>
                                <a:lnTo>
                                  <a:pt x="431672" y="0"/>
                                </a:lnTo>
                              </a:path>
                            </a:pathLst>
                          </a:custGeom>
                          <a:ln w="7620">
                            <a:solidFill>
                              <a:srgbClr val="000000"/>
                            </a:solidFill>
                            <a:prstDash val="solid"/>
                          </a:ln>
                        </wps:spPr>
                        <wps:bodyPr wrap="square" lIns="0" tIns="0" rIns="0" bIns="0" rtlCol="0">
                          <a:prstTxWarp prst="textNoShape">
                            <a:avLst/>
                          </a:prstTxWarp>
                          <a:noAutofit/>
                        </wps:bodyPr>
                      </wps:wsp>
                      <wps:wsp>
                        <wps:cNvPr id="12" name="Graphic 12"/>
                        <wps:cNvSpPr/>
                        <wps:spPr>
                          <a:xfrm>
                            <a:off x="28575" y="29209"/>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3175" y="3810"/>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4" name="Textbox 14"/>
                        <wps:cNvSpPr txBox="1"/>
                        <wps:spPr>
                          <a:xfrm>
                            <a:off x="79375" y="129290"/>
                            <a:ext cx="1123315" cy="375920"/>
                          </a:xfrm>
                          <a:prstGeom prst="rect">
                            <a:avLst/>
                          </a:prstGeom>
                        </wps:spPr>
                        <wps:txbx>
                          <w:txbxContent>
                            <w:p>
                              <w:pPr>
                                <w:spacing w:before="26"/>
                                <w:ind w:left="0" w:right="0" w:firstLine="0"/>
                                <w:jc w:val="left"/>
                                <w:rPr>
                                  <w:b/>
                                  <w:sz w:val="18"/>
                                </w:rPr>
                              </w:pPr>
                              <w:r>
                                <w:rPr>
                                  <w:b/>
                                  <w:spacing w:val="-2"/>
                                  <w:sz w:val="18"/>
                                </w:rPr>
                                <w:t>Ethanol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64-17-</w:t>
                              </w:r>
                              <w:r>
                                <w:rPr>
                                  <w:spacing w:val="-10"/>
                                  <w:sz w:val="18"/>
                                </w:rPr>
                                <w:t>5</w:t>
                              </w:r>
                            </w:p>
                          </w:txbxContent>
                        </wps:txbx>
                        <wps:bodyPr wrap="square" lIns="0" tIns="0" rIns="0" bIns="0" rtlCol="0">
                          <a:noAutofit/>
                        </wps:bodyPr>
                      </wps:wsp>
                      <wps:wsp>
                        <wps:cNvPr id="15" name="Textbox 15"/>
                        <wps:cNvSpPr txBox="1"/>
                        <wps:spPr>
                          <a:xfrm>
                            <a:off x="6010147" y="129290"/>
                            <a:ext cx="343535" cy="153670"/>
                          </a:xfrm>
                          <a:prstGeom prst="rect">
                            <a:avLst/>
                          </a:prstGeom>
                        </wps:spPr>
                        <wps:txbx>
                          <w:txbxContent>
                            <w:p>
                              <w:pPr>
                                <w:spacing w:before="26"/>
                                <w:ind w:left="0" w:right="0" w:firstLine="0"/>
                                <w:jc w:val="left"/>
                                <w:rPr>
                                  <w:b/>
                                  <w:sz w:val="18"/>
                                </w:rPr>
                              </w:pPr>
                              <w:r>
                                <w:rPr>
                                  <w:b/>
                                  <w:spacing w:val="-2"/>
                                  <w:sz w:val="18"/>
                                </w:rPr>
                                <w:t>1-</w:t>
                              </w:r>
                              <w:r>
                                <w:rPr>
                                  <w:b/>
                                  <w:spacing w:val="-5"/>
                                  <w:sz w:val="18"/>
                                </w:rPr>
                                <w:t>10%</w:t>
                              </w:r>
                            </w:p>
                          </w:txbxContent>
                        </wps:txbx>
                        <wps:bodyPr wrap="square" lIns="0" tIns="0" rIns="0" bIns="0" rtlCol="0">
                          <a:noAutofit/>
                        </wps:bodyPr>
                      </wps:wsp>
                    </wpg:wgp>
                  </a:graphicData>
                </a:graphic>
              </wp:inline>
            </w:drawing>
          </mc:Choice>
          <mc:Fallback>
            <w:pict>
              <v:group style="width:505.5pt;height:43.55pt;mso-position-horizontal-relative:char;mso-position-vertical-relative:line" id="docshapegroup8" coordorigin="0,0" coordsize="10110,871">
                <v:line style="position:absolute" from="45,6" to="725,6" stroked="true" strokeweight=".6pt" strokecolor="#000000">
                  <v:stroke dashstyle="solid"/>
                </v:line>
                <v:rect style="position:absolute;left:45;top:46;width:10020;height:780" id="docshape9" filled="true" fillcolor="#f0f0f0" stroked="false">
                  <v:fill type="solid"/>
                </v:rect>
                <v:rect style="position:absolute;left:5;top:6;width:10100;height:860" id="docshape10" filled="false" stroked="true" strokeweight=".5pt" strokecolor="#000000">
                  <v:stroke dashstyle="solid"/>
                </v:rect>
                <v:shape style="position:absolute;left:125;top:203;width:1769;height:592" type="#_x0000_t202" id="docshape11" filled="false" stroked="false">
                  <v:textbox inset="0,0,0,0">
                    <w:txbxContent>
                      <w:p>
                        <w:pPr>
                          <w:spacing w:before="26"/>
                          <w:ind w:left="0" w:right="0" w:firstLine="0"/>
                          <w:jc w:val="left"/>
                          <w:rPr>
                            <w:b/>
                            <w:sz w:val="18"/>
                          </w:rPr>
                        </w:pPr>
                        <w:r>
                          <w:rPr>
                            <w:b/>
                            <w:spacing w:val="-2"/>
                            <w:sz w:val="18"/>
                          </w:rPr>
                          <w:t>Ethanol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64-17-</w:t>
                        </w:r>
                        <w:r>
                          <w:rPr>
                            <w:spacing w:val="-10"/>
                            <w:sz w:val="18"/>
                          </w:rPr>
                          <w:t>5</w:t>
                        </w:r>
                      </w:p>
                    </w:txbxContent>
                  </v:textbox>
                  <w10:wrap type="none"/>
                </v:shape>
                <v:shape style="position:absolute;left:9464;top:203;width:541;height:242" type="#_x0000_t202" id="docshape12" filled="false" stroked="false">
                  <v:textbox inset="0,0,0,0">
                    <w:txbxContent>
                      <w:p>
                        <w:pPr>
                          <w:spacing w:before="26"/>
                          <w:ind w:left="0" w:right="0" w:firstLine="0"/>
                          <w:jc w:val="left"/>
                          <w:rPr>
                            <w:b/>
                            <w:sz w:val="18"/>
                          </w:rPr>
                        </w:pPr>
                        <w:r>
                          <w:rPr>
                            <w:b/>
                            <w:spacing w:val="-2"/>
                            <w:sz w:val="18"/>
                          </w:rPr>
                          <w:t>1-</w:t>
                        </w:r>
                        <w:r>
                          <w:rPr>
                            <w:b/>
                            <w:spacing w:val="-5"/>
                            <w:sz w:val="18"/>
                          </w:rPr>
                          <w:t>10%</w:t>
                        </w:r>
                      </w:p>
                    </w:txbxContent>
                  </v:textbox>
                  <w10:wrap type="none"/>
                </v:shape>
              </v:group>
            </w:pict>
          </mc:Fallback>
        </mc:AlternateContent>
      </w:r>
      <w:r>
        <w:rPr>
          <w:sz w:val="20"/>
        </w:rPr>
      </w:r>
    </w:p>
    <w:p>
      <w:pPr>
        <w:pStyle w:val="BodyText"/>
        <w:spacing w:before="7"/>
        <w:rPr>
          <w:b/>
          <w:sz w:val="4"/>
        </w:rPr>
      </w:pPr>
    </w:p>
    <w:p>
      <w:pPr>
        <w:spacing w:line="240" w:lineRule="auto"/>
        <w:ind w:left="329" w:right="-29" w:firstLine="0"/>
        <w:rPr>
          <w:sz w:val="20"/>
        </w:rPr>
      </w:pPr>
      <w:r>
        <w:rPr>
          <w:sz w:val="20"/>
        </w:rPr>
        <mc:AlternateContent>
          <mc:Choice Requires="wps">
            <w:drawing>
              <wp:inline distT="0" distB="0" distL="0" distR="0">
                <wp:extent cx="6419850" cy="1390650"/>
                <wp:effectExtent l="0" t="0" r="0" b="0"/>
                <wp:docPr id="16" name="Group 16"/>
                <wp:cNvGraphicFramePr>
                  <a:graphicFrameLocks/>
                </wp:cNvGraphicFramePr>
                <a:graphic>
                  <a:graphicData uri="http://schemas.microsoft.com/office/word/2010/wordprocessingGroup">
                    <wpg:wgp>
                      <wpg:cNvPr id="16" name="Group 16"/>
                      <wpg:cNvGrpSpPr/>
                      <wpg:grpSpPr>
                        <a:xfrm>
                          <a:off x="0" y="0"/>
                          <a:ext cx="6419850" cy="1390650"/>
                          <a:chExt cx="6419850" cy="1390650"/>
                        </a:xfrm>
                      </wpg:grpSpPr>
                      <wps:wsp>
                        <wps:cNvPr id="17" name="Graphic 17"/>
                        <wps:cNvSpPr/>
                        <wps:spPr>
                          <a:xfrm>
                            <a:off x="28575" y="28575"/>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8" name="Graphic 18"/>
                        <wps:cNvSpPr/>
                        <wps:spPr>
                          <a:xfrm>
                            <a:off x="3175" y="3175"/>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9" name="Textbox 19"/>
                        <wps:cNvSpPr txBox="1"/>
                        <wps:spPr>
                          <a:xfrm>
                            <a:off x="3175" y="549275"/>
                            <a:ext cx="6413500" cy="838200"/>
                          </a:xfrm>
                          <a:prstGeom prst="rect">
                            <a:avLst/>
                          </a:prstGeom>
                          <a:ln w="6350">
                            <a:solidFill>
                              <a:srgbClr val="000000"/>
                            </a:solidFill>
                            <a:prstDash val="solid"/>
                          </a:ln>
                        </wps:spPr>
                        <wps:txbx>
                          <w:txbxContent>
                            <w:p>
                              <w:pPr>
                                <w:spacing w:line="240" w:lineRule="auto" w:before="15"/>
                                <w:rPr>
                                  <w:b/>
                                  <w:sz w:val="18"/>
                                </w:rPr>
                              </w:pPr>
                            </w:p>
                            <w:p>
                              <w:pPr>
                                <w:spacing w:before="0"/>
                                <w:ind w:left="115" w:right="0" w:firstLine="0"/>
                                <w:jc w:val="left"/>
                                <w:rPr>
                                  <w:b/>
                                  <w:sz w:val="18"/>
                                </w:rPr>
                              </w:pPr>
                              <w:r>
                                <w:rPr>
                                  <w:b/>
                                  <w:spacing w:val="-2"/>
                                  <w:sz w:val="18"/>
                                </w:rPr>
                                <w:t>Classification</w:t>
                              </w:r>
                            </w:p>
                            <w:p>
                              <w:pPr>
                                <w:spacing w:line="319" w:lineRule="auto" w:before="66"/>
                                <w:ind w:left="115" w:right="8125" w:firstLine="0"/>
                                <w:jc w:val="left"/>
                                <w:rPr>
                                  <w:sz w:val="18"/>
                                </w:rPr>
                              </w:pPr>
                              <w:r>
                                <w:rPr>
                                  <w:sz w:val="18"/>
                                </w:rPr>
                                <w:t>Acute</w:t>
                              </w:r>
                              <w:r>
                                <w:rPr>
                                  <w:spacing w:val="-8"/>
                                  <w:sz w:val="18"/>
                                </w:rPr>
                                <w:t> </w:t>
                              </w:r>
                              <w:r>
                                <w:rPr>
                                  <w:sz w:val="18"/>
                                </w:rPr>
                                <w:t>Tox.</w:t>
                              </w:r>
                              <w:r>
                                <w:rPr>
                                  <w:spacing w:val="-9"/>
                                  <w:sz w:val="18"/>
                                </w:rPr>
                                <w:t> </w:t>
                              </w:r>
                              <w:r>
                                <w:rPr>
                                  <w:sz w:val="18"/>
                                </w:rPr>
                                <w:t>4</w:t>
                              </w:r>
                              <w:r>
                                <w:rPr>
                                  <w:spacing w:val="-8"/>
                                  <w:sz w:val="18"/>
                                </w:rPr>
                                <w:t> </w:t>
                              </w:r>
                              <w:r>
                                <w:rPr>
                                  <w:sz w:val="18"/>
                                </w:rPr>
                                <w:t>-</w:t>
                              </w:r>
                              <w:r>
                                <w:rPr>
                                  <w:spacing w:val="-8"/>
                                  <w:sz w:val="18"/>
                                </w:rPr>
                                <w:t> </w:t>
                              </w:r>
                              <w:r>
                                <w:rPr>
                                  <w:sz w:val="18"/>
                                </w:rPr>
                                <w:t>H332 Eye Dam. 1 - </w:t>
                              </w:r>
                              <w:r>
                                <w:rPr>
                                  <w:spacing w:val="-4"/>
                                  <w:sz w:val="18"/>
                                </w:rPr>
                                <w:t>H318</w:t>
                              </w:r>
                            </w:p>
                            <w:p>
                              <w:pPr>
                                <w:spacing w:line="202" w:lineRule="exact" w:before="0"/>
                                <w:ind w:left="115" w:right="0" w:firstLine="0"/>
                                <w:jc w:val="left"/>
                                <w:rPr>
                                  <w:sz w:val="18"/>
                                </w:rPr>
                              </w:pPr>
                              <w:r>
                                <w:rPr>
                                  <w:sz w:val="18"/>
                                </w:rPr>
                                <w:t>Aquatic</w:t>
                              </w:r>
                              <w:r>
                                <w:rPr>
                                  <w:spacing w:val="-2"/>
                                  <w:sz w:val="18"/>
                                </w:rPr>
                                <w:t> </w:t>
                              </w:r>
                              <w:r>
                                <w:rPr>
                                  <w:sz w:val="18"/>
                                </w:rPr>
                                <w:t>Chronic</w:t>
                              </w:r>
                              <w:r>
                                <w:rPr>
                                  <w:spacing w:val="-1"/>
                                  <w:sz w:val="18"/>
                                </w:rPr>
                                <w:t> </w:t>
                              </w:r>
                              <w:r>
                                <w:rPr>
                                  <w:sz w:val="18"/>
                                </w:rPr>
                                <w:t>2</w:t>
                              </w:r>
                              <w:r>
                                <w:rPr>
                                  <w:spacing w:val="-1"/>
                                  <w:sz w:val="18"/>
                                </w:rPr>
                                <w:t> </w:t>
                              </w:r>
                              <w:r>
                                <w:rPr>
                                  <w:sz w:val="18"/>
                                </w:rPr>
                                <w:t>-</w:t>
                              </w:r>
                              <w:r>
                                <w:rPr>
                                  <w:spacing w:val="-1"/>
                                  <w:sz w:val="18"/>
                                </w:rPr>
                                <w:t> </w:t>
                              </w:r>
                              <w:r>
                                <w:rPr>
                                  <w:spacing w:val="-4"/>
                                  <w:sz w:val="18"/>
                                </w:rPr>
                                <w:t>H411</w:t>
                              </w:r>
                            </w:p>
                          </w:txbxContent>
                        </wps:txbx>
                        <wps:bodyPr wrap="square" lIns="0" tIns="0" rIns="0" bIns="0" rtlCol="0">
                          <a:noAutofit/>
                        </wps:bodyPr>
                      </wps:wsp>
                      <wps:wsp>
                        <wps:cNvPr id="20" name="Textbox 20"/>
                        <wps:cNvSpPr txBox="1"/>
                        <wps:spPr>
                          <a:xfrm>
                            <a:off x="6010147" y="128655"/>
                            <a:ext cx="343535" cy="153670"/>
                          </a:xfrm>
                          <a:prstGeom prst="rect">
                            <a:avLst/>
                          </a:prstGeom>
                        </wps:spPr>
                        <wps:txbx>
                          <w:txbxContent>
                            <w:p>
                              <w:pPr>
                                <w:spacing w:before="26"/>
                                <w:ind w:left="0" w:right="0" w:firstLine="0"/>
                                <w:jc w:val="left"/>
                                <w:rPr>
                                  <w:b/>
                                  <w:sz w:val="18"/>
                                </w:rPr>
                              </w:pPr>
                              <w:r>
                                <w:rPr>
                                  <w:b/>
                                  <w:spacing w:val="-2"/>
                                  <w:sz w:val="18"/>
                                </w:rPr>
                                <w:t>1-</w:t>
                              </w:r>
                              <w:r>
                                <w:rPr>
                                  <w:b/>
                                  <w:spacing w:val="-5"/>
                                  <w:sz w:val="18"/>
                                </w:rPr>
                                <w:t>10%</w:t>
                              </w:r>
                            </w:p>
                          </w:txbxContent>
                        </wps:txbx>
                        <wps:bodyPr wrap="square" lIns="0" tIns="0" rIns="0" bIns="0" rtlCol="0">
                          <a:noAutofit/>
                        </wps:bodyPr>
                      </wps:wsp>
                      <wps:wsp>
                        <wps:cNvPr id="21" name="Textbox 21"/>
                        <wps:cNvSpPr txBox="1"/>
                        <wps:spPr>
                          <a:xfrm>
                            <a:off x="79375" y="128655"/>
                            <a:ext cx="1905000" cy="375920"/>
                          </a:xfrm>
                          <a:prstGeom prst="rect">
                            <a:avLst/>
                          </a:prstGeom>
                        </wps:spPr>
                        <wps:txbx>
                          <w:txbxContent>
                            <w:p>
                              <w:pPr>
                                <w:spacing w:before="26"/>
                                <w:ind w:left="0" w:right="0" w:firstLine="0"/>
                                <w:jc w:val="left"/>
                                <w:rPr>
                                  <w:b/>
                                  <w:sz w:val="18"/>
                                </w:rPr>
                              </w:pPr>
                              <w:r>
                                <w:rPr>
                                  <w:b/>
                                  <w:spacing w:val="-2"/>
                                  <w:sz w:val="18"/>
                                </w:rPr>
                                <w:t>4-Nonylphenol</w:t>
                              </w:r>
                              <w:r>
                                <w:rPr>
                                  <w:b/>
                                  <w:spacing w:val="3"/>
                                  <w:sz w:val="18"/>
                                </w:rPr>
                                <w:t> </w:t>
                              </w:r>
                              <w:r>
                                <w:rPr>
                                  <w:b/>
                                  <w:spacing w:val="-2"/>
                                  <w:sz w:val="18"/>
                                </w:rPr>
                                <w:t>branched,</w:t>
                              </w:r>
                              <w:r>
                                <w:rPr>
                                  <w:b/>
                                  <w:spacing w:val="3"/>
                                  <w:sz w:val="18"/>
                                </w:rPr>
                                <w:t> </w:t>
                              </w:r>
                              <w:r>
                                <w:rPr>
                                  <w:b/>
                                  <w:spacing w:val="-2"/>
                                  <w:sz w:val="18"/>
                                </w:rPr>
                                <w:t>ethoxylated</w:t>
                              </w:r>
                            </w:p>
                            <w:p>
                              <w:pPr>
                                <w:spacing w:before="146"/>
                                <w:ind w:left="0" w:right="0" w:firstLine="0"/>
                                <w:jc w:val="left"/>
                                <w:rPr>
                                  <w:sz w:val="18"/>
                                </w:rPr>
                              </w:pPr>
                              <w:r>
                                <w:rPr>
                                  <w:sz w:val="18"/>
                                </w:rPr>
                                <w:t>CAS</w:t>
                              </w:r>
                              <w:r>
                                <w:rPr>
                                  <w:spacing w:val="-8"/>
                                  <w:sz w:val="18"/>
                                </w:rPr>
                                <w:t> </w:t>
                              </w:r>
                              <w:r>
                                <w:rPr>
                                  <w:sz w:val="18"/>
                                </w:rPr>
                                <w:t>number:</w:t>
                              </w:r>
                              <w:r>
                                <w:rPr>
                                  <w:spacing w:val="-8"/>
                                  <w:sz w:val="18"/>
                                </w:rPr>
                                <w:t> </w:t>
                              </w:r>
                              <w:r>
                                <w:rPr>
                                  <w:sz w:val="18"/>
                                </w:rPr>
                                <w:t>127087-87-</w:t>
                              </w:r>
                              <w:r>
                                <w:rPr>
                                  <w:spacing w:val="-10"/>
                                  <w:sz w:val="18"/>
                                </w:rPr>
                                <w:t>0</w:t>
                              </w:r>
                            </w:p>
                          </w:txbxContent>
                        </wps:txbx>
                        <wps:bodyPr wrap="square" lIns="0" tIns="0" rIns="0" bIns="0" rtlCol="0">
                          <a:noAutofit/>
                        </wps:bodyPr>
                      </wps:wsp>
                    </wpg:wgp>
                  </a:graphicData>
                </a:graphic>
              </wp:inline>
            </w:drawing>
          </mc:Choice>
          <mc:Fallback>
            <w:pict>
              <v:group style="width:505.5pt;height:109.5pt;mso-position-horizontal-relative:char;mso-position-vertical-relative:line" id="docshapegroup13" coordorigin="0,0" coordsize="10110,2190">
                <v:rect style="position:absolute;left:45;top:45;width:10020;height:780" id="docshape14" filled="true" fillcolor="#f0f0f0" stroked="false">
                  <v:fill type="solid"/>
                </v:rect>
                <v:rect style="position:absolute;left:5;top:5;width:10100;height:860" id="docshape15" filled="false" stroked="true" strokeweight=".5pt" strokecolor="#000000">
                  <v:stroke dashstyle="solid"/>
                </v:rect>
                <v:shape style="position:absolute;left:5;top:865;width:10100;height:1320" type="#_x0000_t202" id="docshape16" filled="false" stroked="true" strokeweight=".5pt" strokecolor="#000000">
                  <v:textbox inset="0,0,0,0">
                    <w:txbxContent>
                      <w:p>
                        <w:pPr>
                          <w:spacing w:line="240" w:lineRule="auto" w:before="15"/>
                          <w:rPr>
                            <w:b/>
                            <w:sz w:val="18"/>
                          </w:rPr>
                        </w:pPr>
                      </w:p>
                      <w:p>
                        <w:pPr>
                          <w:spacing w:before="0"/>
                          <w:ind w:left="115" w:right="0" w:firstLine="0"/>
                          <w:jc w:val="left"/>
                          <w:rPr>
                            <w:b/>
                            <w:sz w:val="18"/>
                          </w:rPr>
                        </w:pPr>
                        <w:r>
                          <w:rPr>
                            <w:b/>
                            <w:spacing w:val="-2"/>
                            <w:sz w:val="18"/>
                          </w:rPr>
                          <w:t>Classification</w:t>
                        </w:r>
                      </w:p>
                      <w:p>
                        <w:pPr>
                          <w:spacing w:line="319" w:lineRule="auto" w:before="66"/>
                          <w:ind w:left="115" w:right="8125" w:firstLine="0"/>
                          <w:jc w:val="left"/>
                          <w:rPr>
                            <w:sz w:val="18"/>
                          </w:rPr>
                        </w:pPr>
                        <w:r>
                          <w:rPr>
                            <w:sz w:val="18"/>
                          </w:rPr>
                          <w:t>Acute</w:t>
                        </w:r>
                        <w:r>
                          <w:rPr>
                            <w:spacing w:val="-8"/>
                            <w:sz w:val="18"/>
                          </w:rPr>
                          <w:t> </w:t>
                        </w:r>
                        <w:r>
                          <w:rPr>
                            <w:sz w:val="18"/>
                          </w:rPr>
                          <w:t>Tox.</w:t>
                        </w:r>
                        <w:r>
                          <w:rPr>
                            <w:spacing w:val="-9"/>
                            <w:sz w:val="18"/>
                          </w:rPr>
                          <w:t> </w:t>
                        </w:r>
                        <w:r>
                          <w:rPr>
                            <w:sz w:val="18"/>
                          </w:rPr>
                          <w:t>4</w:t>
                        </w:r>
                        <w:r>
                          <w:rPr>
                            <w:spacing w:val="-8"/>
                            <w:sz w:val="18"/>
                          </w:rPr>
                          <w:t> </w:t>
                        </w:r>
                        <w:r>
                          <w:rPr>
                            <w:sz w:val="18"/>
                          </w:rPr>
                          <w:t>-</w:t>
                        </w:r>
                        <w:r>
                          <w:rPr>
                            <w:spacing w:val="-8"/>
                            <w:sz w:val="18"/>
                          </w:rPr>
                          <w:t> </w:t>
                        </w:r>
                        <w:r>
                          <w:rPr>
                            <w:sz w:val="18"/>
                          </w:rPr>
                          <w:t>H332 Eye Dam. 1 - </w:t>
                        </w:r>
                        <w:r>
                          <w:rPr>
                            <w:spacing w:val="-4"/>
                            <w:sz w:val="18"/>
                          </w:rPr>
                          <w:t>H318</w:t>
                        </w:r>
                      </w:p>
                      <w:p>
                        <w:pPr>
                          <w:spacing w:line="202" w:lineRule="exact" w:before="0"/>
                          <w:ind w:left="115" w:right="0" w:firstLine="0"/>
                          <w:jc w:val="left"/>
                          <w:rPr>
                            <w:sz w:val="18"/>
                          </w:rPr>
                        </w:pPr>
                        <w:r>
                          <w:rPr>
                            <w:sz w:val="18"/>
                          </w:rPr>
                          <w:t>Aquatic</w:t>
                        </w:r>
                        <w:r>
                          <w:rPr>
                            <w:spacing w:val="-2"/>
                            <w:sz w:val="18"/>
                          </w:rPr>
                          <w:t> </w:t>
                        </w:r>
                        <w:r>
                          <w:rPr>
                            <w:sz w:val="18"/>
                          </w:rPr>
                          <w:t>Chronic</w:t>
                        </w:r>
                        <w:r>
                          <w:rPr>
                            <w:spacing w:val="-1"/>
                            <w:sz w:val="18"/>
                          </w:rPr>
                          <w:t> </w:t>
                        </w:r>
                        <w:r>
                          <w:rPr>
                            <w:sz w:val="18"/>
                          </w:rPr>
                          <w:t>2</w:t>
                        </w:r>
                        <w:r>
                          <w:rPr>
                            <w:spacing w:val="-1"/>
                            <w:sz w:val="18"/>
                          </w:rPr>
                          <w:t> </w:t>
                        </w:r>
                        <w:r>
                          <w:rPr>
                            <w:sz w:val="18"/>
                          </w:rPr>
                          <w:t>-</w:t>
                        </w:r>
                        <w:r>
                          <w:rPr>
                            <w:spacing w:val="-1"/>
                            <w:sz w:val="18"/>
                          </w:rPr>
                          <w:t> </w:t>
                        </w:r>
                        <w:r>
                          <w:rPr>
                            <w:spacing w:val="-4"/>
                            <w:sz w:val="18"/>
                          </w:rPr>
                          <w:t>H411</w:t>
                        </w:r>
                      </w:p>
                    </w:txbxContent>
                  </v:textbox>
                  <v:stroke dashstyle="solid"/>
                  <w10:wrap type="none"/>
                </v:shape>
                <v:shape style="position:absolute;left:9464;top:202;width:541;height:242" type="#_x0000_t202" id="docshape17" filled="false" stroked="false">
                  <v:textbox inset="0,0,0,0">
                    <w:txbxContent>
                      <w:p>
                        <w:pPr>
                          <w:spacing w:before="26"/>
                          <w:ind w:left="0" w:right="0" w:firstLine="0"/>
                          <w:jc w:val="left"/>
                          <w:rPr>
                            <w:b/>
                            <w:sz w:val="18"/>
                          </w:rPr>
                        </w:pPr>
                        <w:r>
                          <w:rPr>
                            <w:b/>
                            <w:spacing w:val="-2"/>
                            <w:sz w:val="18"/>
                          </w:rPr>
                          <w:t>1-</w:t>
                        </w:r>
                        <w:r>
                          <w:rPr>
                            <w:b/>
                            <w:spacing w:val="-5"/>
                            <w:sz w:val="18"/>
                          </w:rPr>
                          <w:t>10%</w:t>
                        </w:r>
                      </w:p>
                    </w:txbxContent>
                  </v:textbox>
                  <w10:wrap type="none"/>
                </v:shape>
                <v:shape style="position:absolute;left:125;top:202;width:3000;height:592" type="#_x0000_t202" id="docshape18" filled="false" stroked="false">
                  <v:textbox inset="0,0,0,0">
                    <w:txbxContent>
                      <w:p>
                        <w:pPr>
                          <w:spacing w:before="26"/>
                          <w:ind w:left="0" w:right="0" w:firstLine="0"/>
                          <w:jc w:val="left"/>
                          <w:rPr>
                            <w:b/>
                            <w:sz w:val="18"/>
                          </w:rPr>
                        </w:pPr>
                        <w:r>
                          <w:rPr>
                            <w:b/>
                            <w:spacing w:val="-2"/>
                            <w:sz w:val="18"/>
                          </w:rPr>
                          <w:t>4-Nonylphenol</w:t>
                        </w:r>
                        <w:r>
                          <w:rPr>
                            <w:b/>
                            <w:spacing w:val="3"/>
                            <w:sz w:val="18"/>
                          </w:rPr>
                          <w:t> </w:t>
                        </w:r>
                        <w:r>
                          <w:rPr>
                            <w:b/>
                            <w:spacing w:val="-2"/>
                            <w:sz w:val="18"/>
                          </w:rPr>
                          <w:t>branched,</w:t>
                        </w:r>
                        <w:r>
                          <w:rPr>
                            <w:b/>
                            <w:spacing w:val="3"/>
                            <w:sz w:val="18"/>
                          </w:rPr>
                          <w:t> </w:t>
                        </w:r>
                        <w:r>
                          <w:rPr>
                            <w:b/>
                            <w:spacing w:val="-2"/>
                            <w:sz w:val="18"/>
                          </w:rPr>
                          <w:t>ethoxylated</w:t>
                        </w:r>
                      </w:p>
                      <w:p>
                        <w:pPr>
                          <w:spacing w:before="146"/>
                          <w:ind w:left="0" w:right="0" w:firstLine="0"/>
                          <w:jc w:val="left"/>
                          <w:rPr>
                            <w:sz w:val="18"/>
                          </w:rPr>
                        </w:pPr>
                        <w:r>
                          <w:rPr>
                            <w:sz w:val="18"/>
                          </w:rPr>
                          <w:t>CAS</w:t>
                        </w:r>
                        <w:r>
                          <w:rPr>
                            <w:spacing w:val="-8"/>
                            <w:sz w:val="18"/>
                          </w:rPr>
                          <w:t> </w:t>
                        </w:r>
                        <w:r>
                          <w:rPr>
                            <w:sz w:val="18"/>
                          </w:rPr>
                          <w:t>number:</w:t>
                        </w:r>
                        <w:r>
                          <w:rPr>
                            <w:spacing w:val="-8"/>
                            <w:sz w:val="18"/>
                          </w:rPr>
                          <w:t> </w:t>
                        </w:r>
                        <w:r>
                          <w:rPr>
                            <w:sz w:val="18"/>
                          </w:rPr>
                          <w:t>127087-87-</w:t>
                        </w:r>
                        <w:r>
                          <w:rPr>
                            <w:spacing w:val="-10"/>
                            <w:sz w:val="18"/>
                          </w:rPr>
                          <w:t>0</w:t>
                        </w:r>
                      </w:p>
                    </w:txbxContent>
                  </v:textbox>
                  <w10:wrap type="none"/>
                </v:shape>
              </v:group>
            </w:pict>
          </mc:Fallback>
        </mc:AlternateContent>
      </w:r>
      <w:r>
        <w:rPr>
          <w:sz w:val="20"/>
        </w:rPr>
      </w:r>
    </w:p>
    <w:p>
      <w:pPr>
        <w:pStyle w:val="BodyText"/>
        <w:spacing w:before="7"/>
        <w:rPr>
          <w:b/>
          <w:sz w:val="3"/>
        </w:rPr>
      </w:pPr>
      <w:r>
        <w:rPr>
          <w:b/>
          <w:sz w:val="3"/>
        </w:rPr>
        <mc:AlternateContent>
          <mc:Choice Requires="wps">
            <w:drawing>
              <wp:anchor distT="0" distB="0" distL="0" distR="0" allowOverlap="1" layoutInCell="1" locked="0" behindDoc="1" simplePos="0" relativeHeight="487590912">
                <wp:simplePos x="0" y="0"/>
                <wp:positionH relativeFrom="page">
                  <wp:posOffset>568325</wp:posOffset>
                </wp:positionH>
                <wp:positionV relativeFrom="paragraph">
                  <wp:posOffset>41736</wp:posOffset>
                </wp:positionV>
                <wp:extent cx="6419850" cy="55245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6419850" cy="552450"/>
                          <a:chExt cx="6419850" cy="552450"/>
                        </a:xfrm>
                      </wpg:grpSpPr>
                      <wps:wsp>
                        <wps:cNvPr id="23" name="Graphic 23"/>
                        <wps:cNvSpPr/>
                        <wps:spPr>
                          <a:xfrm>
                            <a:off x="28575" y="28575"/>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24" name="Graphic 24"/>
                        <wps:cNvSpPr/>
                        <wps:spPr>
                          <a:xfrm>
                            <a:off x="3175" y="3175"/>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25" name="Textbox 25"/>
                        <wps:cNvSpPr txBox="1"/>
                        <wps:spPr>
                          <a:xfrm>
                            <a:off x="79375" y="128655"/>
                            <a:ext cx="2585085" cy="375920"/>
                          </a:xfrm>
                          <a:prstGeom prst="rect">
                            <a:avLst/>
                          </a:prstGeom>
                        </wps:spPr>
                        <wps:txbx>
                          <w:txbxContent>
                            <w:p>
                              <w:pPr>
                                <w:spacing w:before="26"/>
                                <w:ind w:left="0" w:right="0" w:firstLine="0"/>
                                <w:jc w:val="left"/>
                                <w:rPr>
                                  <w:b/>
                                  <w:sz w:val="18"/>
                                </w:rPr>
                              </w:pPr>
                              <w:r>
                                <w:rPr>
                                  <w:b/>
                                  <w:spacing w:val="-2"/>
                                  <w:sz w:val="18"/>
                                </w:rPr>
                                <w:t>N-alkyl(C8-C16)dimethylbenzylammonium</w:t>
                              </w:r>
                              <w:r>
                                <w:rPr>
                                  <w:b/>
                                  <w:spacing w:val="41"/>
                                  <w:sz w:val="18"/>
                                </w:rPr>
                                <w:t> </w:t>
                              </w:r>
                              <w:r>
                                <w:rPr>
                                  <w:b/>
                                  <w:spacing w:val="-2"/>
                                  <w:sz w:val="18"/>
                                </w:rPr>
                                <w:t>chloride</w:t>
                              </w:r>
                            </w:p>
                            <w:p>
                              <w:pPr>
                                <w:spacing w:before="146"/>
                                <w:ind w:left="0" w:right="0" w:firstLine="0"/>
                                <w:jc w:val="left"/>
                                <w:rPr>
                                  <w:sz w:val="18"/>
                                </w:rPr>
                              </w:pPr>
                              <w:r>
                                <w:rPr>
                                  <w:sz w:val="18"/>
                                </w:rPr>
                                <w:t>CAS</w:t>
                              </w:r>
                              <w:r>
                                <w:rPr>
                                  <w:spacing w:val="-7"/>
                                  <w:sz w:val="18"/>
                                </w:rPr>
                                <w:t> </w:t>
                              </w:r>
                              <w:r>
                                <w:rPr>
                                  <w:sz w:val="18"/>
                                </w:rPr>
                                <w:t>number:</w:t>
                              </w:r>
                              <w:r>
                                <w:rPr>
                                  <w:spacing w:val="-7"/>
                                  <w:sz w:val="18"/>
                                </w:rPr>
                                <w:t> </w:t>
                              </w:r>
                              <w:r>
                                <w:rPr>
                                  <w:sz w:val="18"/>
                                </w:rPr>
                                <w:t>8001-54-</w:t>
                              </w:r>
                              <w:r>
                                <w:rPr>
                                  <w:spacing w:val="-10"/>
                                  <w:sz w:val="18"/>
                                </w:rPr>
                                <w:t>5</w:t>
                              </w:r>
                            </w:p>
                          </w:txbxContent>
                        </wps:txbx>
                        <wps:bodyPr wrap="square" lIns="0" tIns="0" rIns="0" bIns="0" rtlCol="0">
                          <a:noAutofit/>
                        </wps:bodyPr>
                      </wps:wsp>
                      <wps:wsp>
                        <wps:cNvPr id="26" name="Textbox 26"/>
                        <wps:cNvSpPr txBox="1"/>
                        <wps:spPr>
                          <a:xfrm>
                            <a:off x="6108700" y="128655"/>
                            <a:ext cx="245110" cy="153670"/>
                          </a:xfrm>
                          <a:prstGeom prst="rect">
                            <a:avLst/>
                          </a:prstGeom>
                        </wps:spPr>
                        <wps:txbx>
                          <w:txbxContent>
                            <w:p>
                              <w:pPr>
                                <w:spacing w:before="26"/>
                                <w:ind w:left="0" w:right="0" w:firstLine="0"/>
                                <w:jc w:val="left"/>
                                <w:rPr>
                                  <w:b/>
                                  <w:sz w:val="18"/>
                                </w:rPr>
                              </w:pPr>
                              <w:r>
                                <w:rPr>
                                  <w:b/>
                                  <w:spacing w:val="-5"/>
                                  <w:sz w:val="18"/>
                                </w:rPr>
                                <w:t>&lt;1%</w:t>
                              </w:r>
                            </w:p>
                          </w:txbxContent>
                        </wps:txbx>
                        <wps:bodyPr wrap="square" lIns="0" tIns="0" rIns="0" bIns="0" rtlCol="0">
                          <a:noAutofit/>
                        </wps:bodyPr>
                      </wps:wsp>
                    </wpg:wgp>
                  </a:graphicData>
                </a:graphic>
              </wp:anchor>
            </w:drawing>
          </mc:Choice>
          <mc:Fallback>
            <w:pict>
              <v:group style="position:absolute;margin-left:44.75pt;margin-top:3.286328pt;width:505.5pt;height:43.5pt;mso-position-horizontal-relative:page;mso-position-vertical-relative:paragraph;z-index:-15725568;mso-wrap-distance-left:0;mso-wrap-distance-right:0" id="docshapegroup19" coordorigin="895,66" coordsize="10110,870">
                <v:rect style="position:absolute;left:940;top:110;width:10020;height:780" id="docshape20" filled="true" fillcolor="#f0f0f0" stroked="false">
                  <v:fill type="solid"/>
                </v:rect>
                <v:rect style="position:absolute;left:900;top:70;width:10100;height:860" id="docshape21" filled="false" stroked="true" strokeweight=".5pt" strokecolor="#000000">
                  <v:stroke dashstyle="solid"/>
                </v:rect>
                <v:shape style="position:absolute;left:1020;top:268;width:4071;height:592" type="#_x0000_t202" id="docshape22" filled="false" stroked="false">
                  <v:textbox inset="0,0,0,0">
                    <w:txbxContent>
                      <w:p>
                        <w:pPr>
                          <w:spacing w:before="26"/>
                          <w:ind w:left="0" w:right="0" w:firstLine="0"/>
                          <w:jc w:val="left"/>
                          <w:rPr>
                            <w:b/>
                            <w:sz w:val="18"/>
                          </w:rPr>
                        </w:pPr>
                        <w:r>
                          <w:rPr>
                            <w:b/>
                            <w:spacing w:val="-2"/>
                            <w:sz w:val="18"/>
                          </w:rPr>
                          <w:t>N-alkyl(C8-C16)dimethylbenzylammonium</w:t>
                        </w:r>
                        <w:r>
                          <w:rPr>
                            <w:b/>
                            <w:spacing w:val="41"/>
                            <w:sz w:val="18"/>
                          </w:rPr>
                          <w:t> </w:t>
                        </w:r>
                        <w:r>
                          <w:rPr>
                            <w:b/>
                            <w:spacing w:val="-2"/>
                            <w:sz w:val="18"/>
                          </w:rPr>
                          <w:t>chloride</w:t>
                        </w:r>
                      </w:p>
                      <w:p>
                        <w:pPr>
                          <w:spacing w:before="146"/>
                          <w:ind w:left="0" w:right="0" w:firstLine="0"/>
                          <w:jc w:val="left"/>
                          <w:rPr>
                            <w:sz w:val="18"/>
                          </w:rPr>
                        </w:pPr>
                        <w:r>
                          <w:rPr>
                            <w:sz w:val="18"/>
                          </w:rPr>
                          <w:t>CAS</w:t>
                        </w:r>
                        <w:r>
                          <w:rPr>
                            <w:spacing w:val="-7"/>
                            <w:sz w:val="18"/>
                          </w:rPr>
                          <w:t> </w:t>
                        </w:r>
                        <w:r>
                          <w:rPr>
                            <w:sz w:val="18"/>
                          </w:rPr>
                          <w:t>number:</w:t>
                        </w:r>
                        <w:r>
                          <w:rPr>
                            <w:spacing w:val="-7"/>
                            <w:sz w:val="18"/>
                          </w:rPr>
                          <w:t> </w:t>
                        </w:r>
                        <w:r>
                          <w:rPr>
                            <w:sz w:val="18"/>
                          </w:rPr>
                          <w:t>8001-54-</w:t>
                        </w:r>
                        <w:r>
                          <w:rPr>
                            <w:spacing w:val="-10"/>
                            <w:sz w:val="18"/>
                          </w:rPr>
                          <w:t>5</w:t>
                        </w:r>
                      </w:p>
                    </w:txbxContent>
                  </v:textbox>
                  <w10:wrap type="none"/>
                </v:shape>
                <v:shape style="position:absolute;left:10515;top:268;width:386;height:242" type="#_x0000_t202" id="docshape23" filled="false" stroked="false">
                  <v:textbox inset="0,0,0,0">
                    <w:txbxContent>
                      <w:p>
                        <w:pPr>
                          <w:spacing w:before="26"/>
                          <w:ind w:left="0" w:right="0" w:firstLine="0"/>
                          <w:jc w:val="left"/>
                          <w:rPr>
                            <w:b/>
                            <w:sz w:val="18"/>
                          </w:rPr>
                        </w:pPr>
                        <w:r>
                          <w:rPr>
                            <w:b/>
                            <w:spacing w:val="-5"/>
                            <w:sz w:val="18"/>
                          </w:rPr>
                          <w:t>&lt;1%</w:t>
                        </w:r>
                      </w:p>
                    </w:txbxContent>
                  </v:textbox>
                  <w10:wrap type="none"/>
                </v:shape>
                <w10:wrap type="topAndBottom"/>
              </v:group>
            </w:pict>
          </mc:Fallback>
        </mc:AlternateContent>
      </w:r>
      <w:r>
        <w:rPr>
          <w:b/>
          <w:sz w:val="3"/>
        </w:rPr>
        <mc:AlternateContent>
          <mc:Choice Requires="wps">
            <w:drawing>
              <wp:anchor distT="0" distB="0" distL="0" distR="0" allowOverlap="1" layoutInCell="1" locked="0" behindDoc="1" simplePos="0" relativeHeight="487591424">
                <wp:simplePos x="0" y="0"/>
                <wp:positionH relativeFrom="page">
                  <wp:posOffset>568325</wp:posOffset>
                </wp:positionH>
                <wp:positionV relativeFrom="paragraph">
                  <wp:posOffset>651336</wp:posOffset>
                </wp:positionV>
                <wp:extent cx="6419850" cy="552450"/>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6419850" cy="552450"/>
                          <a:chExt cx="6419850" cy="552450"/>
                        </a:xfrm>
                      </wpg:grpSpPr>
                      <wps:wsp>
                        <wps:cNvPr id="28" name="Graphic 28"/>
                        <wps:cNvSpPr/>
                        <wps:spPr>
                          <a:xfrm>
                            <a:off x="28575" y="28575"/>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29" name="Graphic 29"/>
                        <wps:cNvSpPr/>
                        <wps:spPr>
                          <a:xfrm>
                            <a:off x="3175" y="3175"/>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30" name="Textbox 30"/>
                        <wps:cNvSpPr txBox="1"/>
                        <wps:spPr>
                          <a:xfrm>
                            <a:off x="79375" y="128655"/>
                            <a:ext cx="1123315" cy="375920"/>
                          </a:xfrm>
                          <a:prstGeom prst="rect">
                            <a:avLst/>
                          </a:prstGeom>
                        </wps:spPr>
                        <wps:txbx>
                          <w:txbxContent>
                            <w:p>
                              <w:pPr>
                                <w:spacing w:before="26"/>
                                <w:ind w:left="0" w:right="0" w:firstLine="0"/>
                                <w:jc w:val="left"/>
                                <w:rPr>
                                  <w:b/>
                                  <w:sz w:val="18"/>
                                </w:rPr>
                              </w:pPr>
                              <w:r>
                                <w:rPr>
                                  <w:b/>
                                  <w:spacing w:val="-2"/>
                                  <w:sz w:val="18"/>
                                </w:rPr>
                                <w:t>2-methylpropan-2-</w:t>
                              </w:r>
                              <w:r>
                                <w:rPr>
                                  <w:b/>
                                  <w:spacing w:val="-5"/>
                                  <w:sz w:val="18"/>
                                </w:rPr>
                                <w:t>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75-65-</w:t>
                              </w:r>
                              <w:r>
                                <w:rPr>
                                  <w:spacing w:val="-10"/>
                                  <w:sz w:val="18"/>
                                </w:rPr>
                                <w:t>0</w:t>
                              </w:r>
                            </w:p>
                          </w:txbxContent>
                        </wps:txbx>
                        <wps:bodyPr wrap="square" lIns="0" tIns="0" rIns="0" bIns="0" rtlCol="0">
                          <a:noAutofit/>
                        </wps:bodyPr>
                      </wps:wsp>
                      <wps:wsp>
                        <wps:cNvPr id="31" name="Textbox 31"/>
                        <wps:cNvSpPr txBox="1"/>
                        <wps:spPr>
                          <a:xfrm>
                            <a:off x="6108700" y="128655"/>
                            <a:ext cx="245110" cy="153670"/>
                          </a:xfrm>
                          <a:prstGeom prst="rect">
                            <a:avLst/>
                          </a:prstGeom>
                        </wps:spPr>
                        <wps:txbx>
                          <w:txbxContent>
                            <w:p>
                              <w:pPr>
                                <w:spacing w:before="26"/>
                                <w:ind w:left="0" w:right="0" w:firstLine="0"/>
                                <w:jc w:val="left"/>
                                <w:rPr>
                                  <w:b/>
                                  <w:sz w:val="18"/>
                                </w:rPr>
                              </w:pPr>
                              <w:r>
                                <w:rPr>
                                  <w:b/>
                                  <w:spacing w:val="-5"/>
                                  <w:sz w:val="18"/>
                                </w:rPr>
                                <w:t>&lt;1%</w:t>
                              </w:r>
                            </w:p>
                          </w:txbxContent>
                        </wps:txbx>
                        <wps:bodyPr wrap="square" lIns="0" tIns="0" rIns="0" bIns="0" rtlCol="0">
                          <a:noAutofit/>
                        </wps:bodyPr>
                      </wps:wsp>
                    </wpg:wgp>
                  </a:graphicData>
                </a:graphic>
              </wp:anchor>
            </w:drawing>
          </mc:Choice>
          <mc:Fallback>
            <w:pict>
              <v:group style="position:absolute;margin-left:44.75pt;margin-top:51.286327pt;width:505.5pt;height:43.5pt;mso-position-horizontal-relative:page;mso-position-vertical-relative:paragraph;z-index:-15725056;mso-wrap-distance-left:0;mso-wrap-distance-right:0" id="docshapegroup24" coordorigin="895,1026" coordsize="10110,870">
                <v:rect style="position:absolute;left:940;top:1070;width:10020;height:780" id="docshape25" filled="true" fillcolor="#f0f0f0" stroked="false">
                  <v:fill type="solid"/>
                </v:rect>
                <v:rect style="position:absolute;left:900;top:1030;width:10100;height:860" id="docshape26" filled="false" stroked="true" strokeweight=".5pt" strokecolor="#000000">
                  <v:stroke dashstyle="solid"/>
                </v:rect>
                <v:shape style="position:absolute;left:1020;top:1228;width:1769;height:592" type="#_x0000_t202" id="docshape27" filled="false" stroked="false">
                  <v:textbox inset="0,0,0,0">
                    <w:txbxContent>
                      <w:p>
                        <w:pPr>
                          <w:spacing w:before="26"/>
                          <w:ind w:left="0" w:right="0" w:firstLine="0"/>
                          <w:jc w:val="left"/>
                          <w:rPr>
                            <w:b/>
                            <w:sz w:val="18"/>
                          </w:rPr>
                        </w:pPr>
                        <w:r>
                          <w:rPr>
                            <w:b/>
                            <w:spacing w:val="-2"/>
                            <w:sz w:val="18"/>
                          </w:rPr>
                          <w:t>2-methylpropan-2-</w:t>
                        </w:r>
                        <w:r>
                          <w:rPr>
                            <w:b/>
                            <w:spacing w:val="-5"/>
                            <w:sz w:val="18"/>
                          </w:rPr>
                          <w:t>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75-65-</w:t>
                        </w:r>
                        <w:r>
                          <w:rPr>
                            <w:spacing w:val="-10"/>
                            <w:sz w:val="18"/>
                          </w:rPr>
                          <w:t>0</w:t>
                        </w:r>
                      </w:p>
                    </w:txbxContent>
                  </v:textbox>
                  <w10:wrap type="none"/>
                </v:shape>
                <v:shape style="position:absolute;left:10515;top:1228;width:386;height:242" type="#_x0000_t202" id="docshape28" filled="false" stroked="false">
                  <v:textbox inset="0,0,0,0">
                    <w:txbxContent>
                      <w:p>
                        <w:pPr>
                          <w:spacing w:before="26"/>
                          <w:ind w:left="0" w:right="0" w:firstLine="0"/>
                          <w:jc w:val="left"/>
                          <w:rPr>
                            <w:b/>
                            <w:sz w:val="18"/>
                          </w:rPr>
                        </w:pPr>
                        <w:r>
                          <w:rPr>
                            <w:b/>
                            <w:spacing w:val="-5"/>
                            <w:sz w:val="18"/>
                          </w:rPr>
                          <w:t>&lt;1%</w:t>
                        </w:r>
                      </w:p>
                    </w:txbxContent>
                  </v:textbox>
                  <w10:wrap type="none"/>
                </v:shape>
                <w10:wrap type="topAndBottom"/>
              </v:group>
            </w:pict>
          </mc:Fallback>
        </mc:AlternateContent>
      </w:r>
      <w:r>
        <w:rPr>
          <w:b/>
          <w:sz w:val="3"/>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1327611</wp:posOffset>
                </wp:positionV>
                <wp:extent cx="6413500" cy="19050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4: First aid measures" w:id="16"/>
                            <w:bookmarkEnd w:id="16"/>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104.536331pt;width:505pt;height:15pt;mso-position-horizontal-relative:page;mso-position-vertical-relative:paragraph;z-index:-15724544;mso-wrap-distance-left:0;mso-wrap-distance-right:0" type="#_x0000_t202" id="docshape29" filled="true" fillcolor="#dcdcdc" stroked="true" strokeweight=".5pt" strokecolor="#000000">
                <v:textbox inset="0,0,0,0">
                  <w:txbxContent>
                    <w:p>
                      <w:pPr>
                        <w:spacing w:before="49"/>
                        <w:ind w:left="35" w:right="0" w:firstLine="0"/>
                        <w:jc w:val="left"/>
                        <w:rPr>
                          <w:b/>
                          <w:color w:val="000000"/>
                          <w:sz w:val="18"/>
                        </w:rPr>
                      </w:pPr>
                      <w:bookmarkStart w:name="SECTION 4: First aid measures" w:id="17"/>
                      <w:bookmarkEnd w:id="17"/>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BodyText"/>
        <w:spacing w:before="9"/>
        <w:rPr>
          <w:b/>
          <w:sz w:val="5"/>
        </w:rPr>
      </w:pPr>
    </w:p>
    <w:p>
      <w:pPr>
        <w:pStyle w:val="BodyText"/>
        <w:spacing w:before="7"/>
        <w:rPr>
          <w:b/>
          <w:sz w:val="14"/>
        </w:rPr>
      </w:pPr>
    </w:p>
    <w:p>
      <w:pPr>
        <w:pStyle w:val="Heading2"/>
        <w:spacing w:before="146"/>
      </w:pPr>
      <w:bookmarkStart w:name="Description of first aid measures" w:id="18"/>
      <w:bookmarkEnd w:id="18"/>
      <w:r>
        <w:rPr>
          <w:b w:val="0"/>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898" w:val="left" w:leader="none"/>
        </w:tabs>
        <w:spacing w:line="297" w:lineRule="auto" w:before="148"/>
        <w:ind w:left="2899" w:right="736" w:hanging="2525"/>
      </w:pPr>
      <w:r>
        <w:rPr>
          <w:b/>
        </w:rPr>
        <w:t>General information</w:t>
        <w:tab/>
      </w:r>
      <w:r>
        <w:rPr/>
        <w:t>If</w:t>
      </w:r>
      <w:r>
        <w:rPr>
          <w:spacing w:val="-3"/>
        </w:rPr>
        <w:t> </w:t>
      </w:r>
      <w:r>
        <w:rPr/>
        <w:t>in</w:t>
      </w:r>
      <w:r>
        <w:rPr>
          <w:spacing w:val="-2"/>
        </w:rPr>
        <w:t> </w:t>
      </w:r>
      <w:r>
        <w:rPr/>
        <w:t>doubt,</w:t>
      </w:r>
      <w:r>
        <w:rPr>
          <w:spacing w:val="-3"/>
        </w:rPr>
        <w:t> </w:t>
      </w:r>
      <w:r>
        <w:rPr/>
        <w:t>get</w:t>
      </w:r>
      <w:r>
        <w:rPr>
          <w:spacing w:val="-3"/>
        </w:rPr>
        <w:t> </w:t>
      </w:r>
      <w:r>
        <w:rPr/>
        <w:t>medical</w:t>
      </w:r>
      <w:r>
        <w:rPr>
          <w:spacing w:val="-2"/>
        </w:rPr>
        <w:t> </w:t>
      </w:r>
      <w:r>
        <w:rPr/>
        <w:t>attention</w:t>
      </w:r>
      <w:r>
        <w:rPr>
          <w:spacing w:val="-2"/>
        </w:rPr>
        <w:t> </w:t>
      </w:r>
      <w:r>
        <w:rPr/>
        <w:t>promptly.</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514" w:hanging="2525"/>
      </w:pPr>
      <w:r>
        <w:rPr>
          <w:b/>
          <w:spacing w:val="-2"/>
        </w:rPr>
        <w:t>Inhalation</w:t>
      </w:r>
      <w:r>
        <w:rPr>
          <w:b/>
        </w:rPr>
        <w:tab/>
      </w:r>
      <w:r>
        <w:rPr/>
        <w:t>No</w:t>
      </w:r>
      <w:r>
        <w:rPr>
          <w:spacing w:val="-2"/>
        </w:rPr>
        <w:t> </w:t>
      </w:r>
      <w:r>
        <w:rPr/>
        <w:t>specific</w:t>
      </w:r>
      <w:r>
        <w:rPr>
          <w:spacing w:val="-2"/>
        </w:rPr>
        <w:t> </w:t>
      </w:r>
      <w:r>
        <w:rPr/>
        <w:t>recommendations.</w:t>
      </w:r>
      <w:r>
        <w:rPr>
          <w:spacing w:val="-3"/>
        </w:rPr>
        <w:t> </w:t>
      </w:r>
      <w:r>
        <w:rPr/>
        <w:t>If</w:t>
      </w:r>
      <w:r>
        <w:rPr>
          <w:spacing w:val="-3"/>
        </w:rPr>
        <w:t> </w:t>
      </w:r>
      <w:r>
        <w:rPr/>
        <w:t>throat</w:t>
      </w:r>
      <w:r>
        <w:rPr>
          <w:spacing w:val="-3"/>
        </w:rPr>
        <w:t> </w:t>
      </w:r>
      <w:r>
        <w:rPr/>
        <w:t>irritation</w:t>
      </w:r>
      <w:r>
        <w:rPr>
          <w:spacing w:val="-2"/>
        </w:rPr>
        <w:t> </w:t>
      </w:r>
      <w:r>
        <w:rPr/>
        <w:t>or</w:t>
      </w:r>
      <w:r>
        <w:rPr>
          <w:spacing w:val="-2"/>
        </w:rPr>
        <w:t> </w:t>
      </w:r>
      <w:r>
        <w:rPr/>
        <w:t>coughing</w:t>
      </w:r>
      <w:r>
        <w:rPr>
          <w:spacing w:val="-2"/>
        </w:rPr>
        <w:t> </w:t>
      </w:r>
      <w:r>
        <w:rPr/>
        <w:t>persists,</w:t>
      </w:r>
      <w:r>
        <w:rPr>
          <w:spacing w:val="-3"/>
        </w:rPr>
        <w:t> </w:t>
      </w:r>
      <w:r>
        <w:rPr/>
        <w:t>proceed</w:t>
      </w:r>
      <w:r>
        <w:rPr>
          <w:spacing w:val="-2"/>
        </w:rPr>
        <w:t> </w:t>
      </w:r>
      <w:r>
        <w:rPr/>
        <w:t>as</w:t>
      </w:r>
      <w:r>
        <w:rPr>
          <w:spacing w:val="-2"/>
        </w:rPr>
        <w:t> </w:t>
      </w:r>
      <w:r>
        <w:rPr/>
        <w:t>follows. Move</w:t>
      </w:r>
      <w:r>
        <w:rPr>
          <w:spacing w:val="-1"/>
        </w:rPr>
        <w:t> </w:t>
      </w:r>
      <w:r>
        <w:rPr/>
        <w:t>affected</w:t>
      </w:r>
      <w:r>
        <w:rPr>
          <w:spacing w:val="-1"/>
        </w:rPr>
        <w:t> </w:t>
      </w:r>
      <w:r>
        <w:rPr/>
        <w:t>person</w:t>
      </w:r>
      <w:r>
        <w:rPr>
          <w:spacing w:val="-1"/>
        </w:rPr>
        <w:t> </w:t>
      </w:r>
      <w:r>
        <w:rPr/>
        <w:t>to</w:t>
      </w:r>
      <w:r>
        <w:rPr>
          <w:spacing w:val="-1"/>
        </w:rPr>
        <w:t> </w:t>
      </w:r>
      <w:r>
        <w:rPr/>
        <w:t>fresh</w:t>
      </w:r>
      <w:r>
        <w:rPr>
          <w:spacing w:val="-1"/>
        </w:rPr>
        <w:t> </w:t>
      </w:r>
      <w:r>
        <w:rPr/>
        <w:t>air</w:t>
      </w:r>
      <w:r>
        <w:rPr>
          <w:spacing w:val="-1"/>
        </w:rPr>
        <w:t> </w:t>
      </w:r>
      <w:r>
        <w:rPr/>
        <w:t>and</w:t>
      </w:r>
      <w:r>
        <w:rPr>
          <w:spacing w:val="-1"/>
        </w:rPr>
        <w:t> </w:t>
      </w:r>
      <w:r>
        <w:rPr/>
        <w:t>keep</w:t>
      </w:r>
      <w:r>
        <w:rPr>
          <w:spacing w:val="-1"/>
        </w:rPr>
        <w:t> </w:t>
      </w:r>
      <w:r>
        <w:rPr/>
        <w:t>warm</w:t>
      </w:r>
      <w:r>
        <w:rPr>
          <w:spacing w:val="-1"/>
        </w:rPr>
        <w:t> </w:t>
      </w:r>
      <w:r>
        <w:rPr/>
        <w:t>and</w:t>
      </w:r>
      <w:r>
        <w:rPr>
          <w:spacing w:val="-1"/>
        </w:rPr>
        <w:t> </w:t>
      </w:r>
      <w:r>
        <w:rPr/>
        <w:t>at</w:t>
      </w:r>
      <w:r>
        <w:rPr>
          <w:spacing w:val="-2"/>
        </w:rPr>
        <w:t> </w:t>
      </w:r>
      <w:r>
        <w:rPr/>
        <w:t>rest</w:t>
      </w:r>
      <w:r>
        <w:rPr>
          <w:spacing w:val="-2"/>
        </w:rPr>
        <w:t> </w:t>
      </w:r>
      <w:r>
        <w:rPr/>
        <w:t>in</w:t>
      </w:r>
      <w:r>
        <w:rPr>
          <w:spacing w:val="-1"/>
        </w:rPr>
        <w:t> </w:t>
      </w:r>
      <w:r>
        <w:rPr/>
        <w:t>a</w:t>
      </w:r>
      <w:r>
        <w:rPr>
          <w:spacing w:val="-1"/>
        </w:rPr>
        <w:t> </w:t>
      </w:r>
      <w:r>
        <w:rPr/>
        <w:t>position</w:t>
      </w:r>
      <w:r>
        <w:rPr>
          <w:spacing w:val="-1"/>
        </w:rPr>
        <w:t> </w:t>
      </w:r>
      <w:r>
        <w:rPr/>
        <w:t>comfortable</w:t>
      </w:r>
      <w:r>
        <w:rPr>
          <w:spacing w:val="-1"/>
        </w:rPr>
        <w:t> </w:t>
      </w:r>
      <w:r>
        <w:rPr/>
        <w:t>for breathing. Loosen tight clothing such as collar, tie or belt. Get medical attention if any discomfort continues.</w:t>
      </w:r>
    </w:p>
    <w:p>
      <w:pPr>
        <w:pStyle w:val="BodyText"/>
        <w:tabs>
          <w:tab w:pos="2898" w:val="left" w:leader="none"/>
        </w:tabs>
        <w:spacing w:before="137"/>
        <w:ind w:left="374"/>
      </w:pPr>
      <w:r>
        <w:rPr>
          <w:b/>
          <w:spacing w:val="-2"/>
        </w:rPr>
        <w:t>Ingestion</w:t>
      </w:r>
      <w:r>
        <w:rPr>
          <w:b/>
        </w:rPr>
        <w:tab/>
      </w:r>
      <w:r>
        <w:rPr/>
        <w:t>No</w:t>
      </w:r>
      <w:r>
        <w:rPr>
          <w:spacing w:val="-7"/>
        </w:rPr>
        <w:t> </w:t>
      </w:r>
      <w:r>
        <w:rPr/>
        <w:t>specific</w:t>
      </w:r>
      <w:r>
        <w:rPr>
          <w:spacing w:val="-7"/>
        </w:rPr>
        <w:t> </w:t>
      </w:r>
      <w:r>
        <w:rPr/>
        <w:t>recommendations.</w:t>
      </w:r>
      <w:r>
        <w:rPr>
          <w:spacing w:val="-7"/>
        </w:rPr>
        <w:t> </w:t>
      </w:r>
      <w:r>
        <w:rPr/>
        <w:t>If</w:t>
      </w:r>
      <w:r>
        <w:rPr>
          <w:spacing w:val="-7"/>
        </w:rPr>
        <w:t> </w:t>
      </w:r>
      <w:r>
        <w:rPr/>
        <w:t>throat</w:t>
      </w:r>
      <w:r>
        <w:rPr>
          <w:spacing w:val="-8"/>
        </w:rPr>
        <w:t> </w:t>
      </w:r>
      <w:r>
        <w:rPr/>
        <w:t>irritation</w:t>
      </w:r>
      <w:r>
        <w:rPr>
          <w:spacing w:val="-6"/>
        </w:rPr>
        <w:t> </w:t>
      </w:r>
      <w:r>
        <w:rPr/>
        <w:t>or</w:t>
      </w:r>
      <w:r>
        <w:rPr>
          <w:spacing w:val="-7"/>
        </w:rPr>
        <w:t> </w:t>
      </w:r>
      <w:r>
        <w:rPr/>
        <w:t>coughing</w:t>
      </w:r>
      <w:r>
        <w:rPr>
          <w:spacing w:val="-6"/>
        </w:rPr>
        <w:t> </w:t>
      </w:r>
      <w:r>
        <w:rPr/>
        <w:t>persists,</w:t>
      </w:r>
      <w:r>
        <w:rPr>
          <w:spacing w:val="-8"/>
        </w:rPr>
        <w:t> </w:t>
      </w:r>
      <w:r>
        <w:rPr/>
        <w:t>proceed</w:t>
      </w:r>
      <w:r>
        <w:rPr>
          <w:spacing w:val="-6"/>
        </w:rPr>
        <w:t> </w:t>
      </w:r>
      <w:r>
        <w:rPr/>
        <w:t>as</w:t>
      </w:r>
      <w:r>
        <w:rPr>
          <w:spacing w:val="-7"/>
        </w:rPr>
        <w:t> </w:t>
      </w:r>
      <w:r>
        <w:rPr>
          <w:spacing w:val="-2"/>
        </w:rPr>
        <w:t>follows.</w:t>
      </w:r>
    </w:p>
    <w:p>
      <w:pPr>
        <w:pStyle w:val="BodyText"/>
        <w:spacing w:before="49"/>
        <w:ind w:left="350"/>
        <w:jc w:val="center"/>
      </w:pPr>
      <w:r>
        <w:rPr/>
        <w:t>Rinse</w:t>
      </w:r>
      <w:r>
        <w:rPr>
          <w:spacing w:val="-6"/>
        </w:rPr>
        <w:t> </w:t>
      </w:r>
      <w:r>
        <w:rPr/>
        <w:t>mouth.</w:t>
      </w:r>
      <w:r>
        <w:rPr>
          <w:spacing w:val="-7"/>
        </w:rPr>
        <w:t> </w:t>
      </w:r>
      <w:r>
        <w:rPr/>
        <w:t>Get</w:t>
      </w:r>
      <w:r>
        <w:rPr>
          <w:spacing w:val="-7"/>
        </w:rPr>
        <w:t> </w:t>
      </w:r>
      <w:r>
        <w:rPr/>
        <w:t>medical</w:t>
      </w:r>
      <w:r>
        <w:rPr>
          <w:spacing w:val="-6"/>
        </w:rPr>
        <w:t> </w:t>
      </w:r>
      <w:r>
        <w:rPr/>
        <w:t>attention</w:t>
      </w:r>
      <w:r>
        <w:rPr>
          <w:spacing w:val="-6"/>
        </w:rPr>
        <w:t> </w:t>
      </w:r>
      <w:r>
        <w:rPr/>
        <w:t>if</w:t>
      </w:r>
      <w:r>
        <w:rPr>
          <w:spacing w:val="-7"/>
        </w:rPr>
        <w:t> </w:t>
      </w:r>
      <w:r>
        <w:rPr/>
        <w:t>any</w:t>
      </w:r>
      <w:r>
        <w:rPr>
          <w:spacing w:val="-6"/>
        </w:rPr>
        <w:t> </w:t>
      </w:r>
      <w:r>
        <w:rPr/>
        <w:t>discomfort</w:t>
      </w:r>
      <w:r>
        <w:rPr>
          <w:spacing w:val="-6"/>
        </w:rPr>
        <w:t> </w:t>
      </w:r>
      <w:r>
        <w:rPr>
          <w:spacing w:val="-2"/>
        </w:rPr>
        <w:t>continues.</w:t>
      </w:r>
    </w:p>
    <w:p>
      <w:pPr>
        <w:pStyle w:val="BodyText"/>
        <w:tabs>
          <w:tab w:pos="2898" w:val="left" w:leader="none"/>
        </w:tabs>
        <w:spacing w:line="297" w:lineRule="auto" w:before="188"/>
        <w:ind w:left="2899" w:right="648" w:hanging="2525"/>
      </w:pPr>
      <w:r>
        <w:rPr>
          <w:b/>
        </w:rPr>
        <w:t>Skin Contact</w:t>
        <w:tab/>
      </w:r>
      <w:r>
        <w:rPr/>
        <w:t>No</w:t>
      </w:r>
      <w:r>
        <w:rPr>
          <w:spacing w:val="-3"/>
        </w:rPr>
        <w:t> </w:t>
      </w:r>
      <w:r>
        <w:rPr/>
        <w:t>specific</w:t>
      </w:r>
      <w:r>
        <w:rPr>
          <w:spacing w:val="-3"/>
        </w:rPr>
        <w:t> </w:t>
      </w:r>
      <w:r>
        <w:rPr/>
        <w:t>recommendations.</w:t>
      </w:r>
      <w:r>
        <w:rPr>
          <w:spacing w:val="-4"/>
        </w:rPr>
        <w:t> </w:t>
      </w:r>
      <w:r>
        <w:rPr/>
        <w:t>Rinse</w:t>
      </w:r>
      <w:r>
        <w:rPr>
          <w:spacing w:val="-3"/>
        </w:rPr>
        <w:t> </w:t>
      </w:r>
      <w:r>
        <w:rPr/>
        <w:t>with</w:t>
      </w:r>
      <w:r>
        <w:rPr>
          <w:spacing w:val="-3"/>
        </w:rPr>
        <w:t> </w:t>
      </w:r>
      <w:r>
        <w:rPr/>
        <w:t>water.</w:t>
      </w:r>
      <w:r>
        <w:rPr>
          <w:spacing w:val="-4"/>
        </w:rPr>
        <w:t> </w:t>
      </w:r>
      <w:r>
        <w:rPr/>
        <w:t>Get</w:t>
      </w:r>
      <w:r>
        <w:rPr>
          <w:spacing w:val="-4"/>
        </w:rPr>
        <w:t> </w:t>
      </w:r>
      <w:r>
        <w:rPr/>
        <w:t>medical</w:t>
      </w:r>
      <w:r>
        <w:rPr>
          <w:spacing w:val="-3"/>
        </w:rPr>
        <w:t> </w:t>
      </w:r>
      <w:r>
        <w:rPr/>
        <w:t>attention</w:t>
      </w:r>
      <w:r>
        <w:rPr>
          <w:spacing w:val="-3"/>
        </w:rPr>
        <w:t> </w:t>
      </w:r>
      <w:r>
        <w:rPr/>
        <w:t>if</w:t>
      </w:r>
      <w:r>
        <w:rPr>
          <w:spacing w:val="-4"/>
        </w:rPr>
        <w:t> </w:t>
      </w:r>
      <w:r>
        <w:rPr/>
        <w:t>any</w:t>
      </w:r>
      <w:r>
        <w:rPr>
          <w:spacing w:val="-3"/>
        </w:rPr>
        <w:t> </w:t>
      </w:r>
      <w:r>
        <w:rPr/>
        <w:t>discomfort </w:t>
      </w:r>
      <w:r>
        <w:rPr>
          <w:spacing w:val="-2"/>
        </w:rPr>
        <w:t>continues.</w:t>
      </w:r>
    </w:p>
    <w:p>
      <w:pPr>
        <w:tabs>
          <w:tab w:pos="2898" w:val="left" w:leader="none"/>
        </w:tabs>
        <w:spacing w:line="460" w:lineRule="auto" w:before="139"/>
        <w:ind w:left="374" w:right="2237" w:firstLine="0"/>
        <w:jc w:val="left"/>
        <w:rPr>
          <w:sz w:val="18"/>
        </w:rPr>
      </w:pPr>
      <w:r>
        <w:rPr>
          <w:b/>
          <w:sz w:val="18"/>
        </w:rPr>
        <w:t>Eye contact</w:t>
        <w:tab/>
      </w:r>
      <w:r>
        <w:rPr>
          <w:sz w:val="18"/>
        </w:rPr>
        <w:t>Rinse</w:t>
      </w:r>
      <w:r>
        <w:rPr>
          <w:spacing w:val="-4"/>
          <w:sz w:val="18"/>
        </w:rPr>
        <w:t> </w:t>
      </w:r>
      <w:r>
        <w:rPr>
          <w:sz w:val="18"/>
        </w:rPr>
        <w:t>with</w:t>
      </w:r>
      <w:r>
        <w:rPr>
          <w:spacing w:val="-4"/>
          <w:sz w:val="18"/>
        </w:rPr>
        <w:t> </w:t>
      </w:r>
      <w:r>
        <w:rPr>
          <w:sz w:val="18"/>
        </w:rPr>
        <w:t>water.</w:t>
      </w:r>
      <w:r>
        <w:rPr>
          <w:spacing w:val="-5"/>
          <w:sz w:val="18"/>
        </w:rPr>
        <w:t> </w:t>
      </w:r>
      <w:r>
        <w:rPr>
          <w:sz w:val="18"/>
        </w:rPr>
        <w:t>Get</w:t>
      </w:r>
      <w:r>
        <w:rPr>
          <w:spacing w:val="-5"/>
          <w:sz w:val="18"/>
        </w:rPr>
        <w:t> </w:t>
      </w:r>
      <w:r>
        <w:rPr>
          <w:sz w:val="18"/>
        </w:rPr>
        <w:t>medical</w:t>
      </w:r>
      <w:r>
        <w:rPr>
          <w:spacing w:val="-4"/>
          <w:sz w:val="18"/>
        </w:rPr>
        <w:t> </w:t>
      </w:r>
      <w:r>
        <w:rPr>
          <w:sz w:val="18"/>
        </w:rPr>
        <w:t>attention</w:t>
      </w:r>
      <w:r>
        <w:rPr>
          <w:spacing w:val="-4"/>
          <w:sz w:val="18"/>
        </w:rPr>
        <w:t> </w:t>
      </w:r>
      <w:r>
        <w:rPr>
          <w:sz w:val="18"/>
        </w:rPr>
        <w:t>if</w:t>
      </w:r>
      <w:r>
        <w:rPr>
          <w:spacing w:val="-5"/>
          <w:sz w:val="18"/>
        </w:rPr>
        <w:t> </w:t>
      </w:r>
      <w:r>
        <w:rPr>
          <w:sz w:val="18"/>
        </w:rPr>
        <w:t>any</w:t>
      </w:r>
      <w:r>
        <w:rPr>
          <w:spacing w:val="-4"/>
          <w:sz w:val="18"/>
        </w:rPr>
        <w:t> </w:t>
      </w:r>
      <w:r>
        <w:rPr>
          <w:sz w:val="18"/>
        </w:rPr>
        <w:t>discomfort</w:t>
      </w:r>
      <w:r>
        <w:rPr>
          <w:spacing w:val="-5"/>
          <w:sz w:val="18"/>
        </w:rPr>
        <w:t> </w:t>
      </w:r>
      <w:r>
        <w:rPr>
          <w:sz w:val="18"/>
        </w:rPr>
        <w:t>continues. </w:t>
      </w:r>
      <w:r>
        <w:rPr>
          <w:b/>
          <w:sz w:val="18"/>
        </w:rPr>
        <w:t>Protection of first aiders</w:t>
        <w:tab/>
      </w:r>
      <w:r>
        <w:rPr>
          <w:sz w:val="18"/>
        </w:rPr>
        <w:t>Use protective equipment appropriate for surrounding materials.</w:t>
      </w:r>
    </w:p>
    <w:p>
      <w:pPr>
        <w:pStyle w:val="Heading2"/>
        <w:spacing w:before="21"/>
      </w:pPr>
      <w:bookmarkStart w:name="Most important symptoms and effects, bot" w:id="19"/>
      <w:bookmarkEnd w:id="19"/>
      <w:r>
        <w:rPr>
          <w:b w:val="0"/>
        </w:rPr>
      </w: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898" w:val="left" w:leader="none"/>
        </w:tabs>
        <w:spacing w:line="297" w:lineRule="auto" w:before="149"/>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spacing w:after="0" w:line="297" w:lineRule="auto"/>
        <w:sectPr>
          <w:pgSz w:w="11900" w:h="16840"/>
          <w:pgMar w:header="458" w:footer="571" w:top="1020" w:bottom="760" w:left="566" w:right="850"/>
        </w:sectPr>
      </w:pPr>
    </w:p>
    <w:p>
      <w:pPr>
        <w:pStyle w:val="Heading1"/>
      </w:pPr>
      <w:bookmarkStart w:name="Precautions for safe handling" w:id="20"/>
      <w:bookmarkEnd w:id="20"/>
      <w:r>
        <w:rPr>
          <w:b w:val="0"/>
        </w:rPr>
      </w:r>
      <w:r>
        <w:rPr>
          <w:spacing w:val="-4"/>
        </w:rPr>
        <w:t>Gone</w:t>
      </w:r>
    </w:p>
    <w:p>
      <w:pPr>
        <w:pStyle w:val="BodyText"/>
        <w:spacing w:before="244"/>
        <w:rPr>
          <w:b/>
          <w:sz w:val="24"/>
        </w:rPr>
      </w:pPr>
    </w:p>
    <w:p>
      <w:pPr>
        <w:pStyle w:val="BodyText"/>
        <w:tabs>
          <w:tab w:pos="2898" w:val="left" w:leader="none"/>
        </w:tabs>
        <w:spacing w:line="460" w:lineRule="auto"/>
        <w:ind w:left="374" w:right="1265"/>
      </w:pPr>
      <w:r>
        <w:rPr>
          <w:b/>
          <w:spacing w:val="-2"/>
        </w:rPr>
        <w:t>Inhalation</w:t>
      </w:r>
      <w:r>
        <w:rPr>
          <w:b/>
        </w:rPr>
        <w:tab/>
      </w:r>
      <w:r>
        <w:rPr/>
        <w:t>No</w:t>
      </w:r>
      <w:r>
        <w:rPr>
          <w:spacing w:val="-3"/>
        </w:rPr>
        <w:t> </w:t>
      </w:r>
      <w:r>
        <w:rPr/>
        <w:t>specific</w:t>
      </w:r>
      <w:r>
        <w:rPr>
          <w:spacing w:val="-3"/>
        </w:rPr>
        <w:t> </w:t>
      </w:r>
      <w:r>
        <w:rPr/>
        <w:t>symptoms</w:t>
      </w:r>
      <w:r>
        <w:rPr>
          <w:spacing w:val="-3"/>
        </w:rPr>
        <w:t> </w:t>
      </w:r>
      <w:r>
        <w:rPr/>
        <w:t>known.</w:t>
      </w:r>
      <w:r>
        <w:rPr>
          <w:spacing w:val="-4"/>
        </w:rPr>
        <w:t> </w:t>
      </w:r>
      <w:r>
        <w:rPr/>
        <w:t>Spray/mists</w:t>
      </w:r>
      <w:r>
        <w:rPr>
          <w:spacing w:val="-3"/>
        </w:rPr>
        <w:t> </w:t>
      </w:r>
      <w:r>
        <w:rPr/>
        <w:t>may</w:t>
      </w:r>
      <w:r>
        <w:rPr>
          <w:spacing w:val="-3"/>
        </w:rPr>
        <w:t> </w:t>
      </w:r>
      <w:r>
        <w:rPr/>
        <w:t>cause</w:t>
      </w:r>
      <w:r>
        <w:rPr>
          <w:spacing w:val="-3"/>
        </w:rPr>
        <w:t> </w:t>
      </w:r>
      <w:r>
        <w:rPr/>
        <w:t>respiratory</w:t>
      </w:r>
      <w:r>
        <w:rPr>
          <w:spacing w:val="-3"/>
        </w:rPr>
        <w:t> </w:t>
      </w:r>
      <w:r>
        <w:rPr/>
        <w:t>tract</w:t>
      </w:r>
      <w:r>
        <w:rPr>
          <w:spacing w:val="-4"/>
        </w:rPr>
        <w:t> </w:t>
      </w:r>
      <w:r>
        <w:rPr/>
        <w:t>irritation. </w:t>
      </w:r>
      <w:r>
        <w:rPr>
          <w:b/>
          <w:spacing w:val="-2"/>
        </w:rPr>
        <w:t>Ingestion</w:t>
      </w:r>
      <w:r>
        <w:rPr>
          <w:b/>
        </w:rPr>
        <w:tab/>
      </w:r>
      <w:r>
        <w:rPr/>
        <w:t>No specific symptoms known. May cause discomfort if swallowed.</w:t>
      </w:r>
    </w:p>
    <w:p>
      <w:pPr>
        <w:tabs>
          <w:tab w:pos="2898" w:val="left" w:leader="none"/>
        </w:tabs>
        <w:spacing w:before="2"/>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w:t>
      </w:r>
      <w:r>
        <w:rPr>
          <w:spacing w:val="-1"/>
          <w:sz w:val="18"/>
        </w:rPr>
        <w:t> </w:t>
      </w:r>
      <w:r>
        <w:rPr>
          <w:sz w:val="18"/>
        </w:rPr>
        <w:t>symptoms</w:t>
      </w:r>
      <w:r>
        <w:rPr>
          <w:spacing w:val="-1"/>
          <w:sz w:val="18"/>
        </w:rPr>
        <w:t> </w:t>
      </w:r>
      <w:r>
        <w:rPr>
          <w:sz w:val="18"/>
        </w:rPr>
        <w:t>known.</w:t>
      </w:r>
      <w:r>
        <w:rPr>
          <w:spacing w:val="-1"/>
          <w:sz w:val="18"/>
        </w:rPr>
        <w:t> </w:t>
      </w:r>
      <w:r>
        <w:rPr>
          <w:sz w:val="18"/>
        </w:rPr>
        <w:t>May</w:t>
      </w:r>
      <w:r>
        <w:rPr>
          <w:spacing w:val="-1"/>
          <w:sz w:val="18"/>
        </w:rPr>
        <w:t> </w:t>
      </w:r>
      <w:r>
        <w:rPr>
          <w:sz w:val="18"/>
        </w:rPr>
        <w:t>cause</w:t>
      </w:r>
      <w:r>
        <w:rPr>
          <w:spacing w:val="-1"/>
          <w:sz w:val="18"/>
        </w:rPr>
        <w:t> </w:t>
      </w:r>
      <w:r>
        <w:rPr>
          <w:spacing w:val="-2"/>
          <w:sz w:val="18"/>
        </w:rPr>
        <w:t>discomfort.</w:t>
      </w:r>
    </w:p>
    <w:p>
      <w:pPr>
        <w:tabs>
          <w:tab w:pos="2898" w:val="left" w:leader="none"/>
        </w:tabs>
        <w:spacing w:line="412" w:lineRule="exact" w:before="24"/>
        <w:ind w:left="374" w:right="2604" w:firstLine="0"/>
        <w:jc w:val="left"/>
        <w:rPr>
          <w:b/>
          <w:sz w:val="18"/>
        </w:rPr>
      </w:pPr>
      <w:r>
        <w:rPr>
          <w:b/>
          <w:sz w:val="18"/>
        </w:rPr>
        <w:t>Eye contact</w:t>
        <w:tab/>
      </w:r>
      <w:r>
        <w:rPr>
          <w:sz w:val="18"/>
        </w:rPr>
        <w:t>No</w:t>
      </w:r>
      <w:r>
        <w:rPr>
          <w:spacing w:val="-4"/>
          <w:sz w:val="18"/>
        </w:rPr>
        <w:t> </w:t>
      </w:r>
      <w:r>
        <w:rPr>
          <w:sz w:val="18"/>
        </w:rPr>
        <w:t>specific</w:t>
      </w:r>
      <w:r>
        <w:rPr>
          <w:spacing w:val="-4"/>
          <w:sz w:val="18"/>
        </w:rPr>
        <w:t> </w:t>
      </w:r>
      <w:r>
        <w:rPr>
          <w:sz w:val="18"/>
        </w:rPr>
        <w:t>symptoms</w:t>
      </w:r>
      <w:r>
        <w:rPr>
          <w:spacing w:val="-4"/>
          <w:sz w:val="18"/>
        </w:rPr>
        <w:t> </w:t>
      </w:r>
      <w:r>
        <w:rPr>
          <w:sz w:val="18"/>
        </w:rPr>
        <w:t>known.</w:t>
      </w:r>
      <w:r>
        <w:rPr>
          <w:spacing w:val="-4"/>
          <w:sz w:val="18"/>
        </w:rPr>
        <w:t> </w:t>
      </w:r>
      <w:r>
        <w:rPr>
          <w:sz w:val="18"/>
        </w:rPr>
        <w:t>May</w:t>
      </w:r>
      <w:r>
        <w:rPr>
          <w:spacing w:val="-4"/>
          <w:sz w:val="18"/>
        </w:rPr>
        <w:t> </w:t>
      </w:r>
      <w:r>
        <w:rPr>
          <w:sz w:val="18"/>
        </w:rPr>
        <w:t>be</w:t>
      </w:r>
      <w:r>
        <w:rPr>
          <w:spacing w:val="-4"/>
          <w:sz w:val="18"/>
        </w:rPr>
        <w:t> </w:t>
      </w:r>
      <w:r>
        <w:rPr>
          <w:sz w:val="18"/>
        </w:rPr>
        <w:t>slightly</w:t>
      </w:r>
      <w:r>
        <w:rPr>
          <w:spacing w:val="-4"/>
          <w:sz w:val="18"/>
        </w:rPr>
        <w:t> </w:t>
      </w:r>
      <w:r>
        <w:rPr>
          <w:sz w:val="18"/>
        </w:rPr>
        <w:t>irritating</w:t>
      </w:r>
      <w:r>
        <w:rPr>
          <w:spacing w:val="-4"/>
          <w:sz w:val="18"/>
        </w:rPr>
        <w:t> </w:t>
      </w:r>
      <w:r>
        <w:rPr>
          <w:sz w:val="18"/>
        </w:rPr>
        <w:t>to</w:t>
      </w:r>
      <w:r>
        <w:rPr>
          <w:spacing w:val="-4"/>
          <w:sz w:val="18"/>
        </w:rPr>
        <w:t> </w:t>
      </w:r>
      <w:r>
        <w:rPr>
          <w:sz w:val="18"/>
        </w:rPr>
        <w:t>eyes. </w:t>
      </w:r>
      <w:bookmarkStart w:name="Indication of any immediate medical atte" w:id="21"/>
      <w:bookmarkEnd w:id="21"/>
      <w:r>
        <w:rPr>
          <w:spacing w:val="-1"/>
          <w:sz w:val="18"/>
        </w:rPr>
      </w:r>
      <w:r>
        <w:rPr>
          <w:b/>
          <w:sz w:val="18"/>
          <w:u w:val="single"/>
        </w:rPr>
        <w:t>Indication of any immediate medical attention and special treatment needed</w:t>
      </w:r>
    </w:p>
    <w:p>
      <w:pPr>
        <w:tabs>
          <w:tab w:pos="2898" w:val="left" w:leader="none"/>
        </w:tabs>
        <w:spacing w:before="104"/>
        <w:ind w:left="374" w:right="0" w:firstLine="0"/>
        <w:jc w:val="left"/>
        <w:rPr>
          <w:sz w:val="18"/>
        </w:rPr>
      </w:pPr>
      <w:r>
        <w:rPr>
          <w:b/>
          <w:sz w:val="18"/>
        </w:rPr>
        <w:t>Notes</w:t>
      </w:r>
      <w:r>
        <w:rPr>
          <w:b/>
          <w:spacing w:val="-3"/>
          <w:sz w:val="18"/>
        </w:rPr>
        <w:t> </w:t>
      </w:r>
      <w:r>
        <w:rPr>
          <w:b/>
          <w:sz w:val="18"/>
        </w:rPr>
        <w:t>for</w:t>
      </w:r>
      <w:r>
        <w:rPr>
          <w:b/>
          <w:spacing w:val="-3"/>
          <w:sz w:val="18"/>
        </w:rPr>
        <w:t> </w:t>
      </w:r>
      <w:r>
        <w:rPr>
          <w:b/>
          <w:sz w:val="18"/>
        </w:rPr>
        <w:t>the</w:t>
      </w:r>
      <w:r>
        <w:rPr>
          <w:b/>
          <w:spacing w:val="-3"/>
          <w:sz w:val="18"/>
        </w:rPr>
        <w:t> </w:t>
      </w:r>
      <w:r>
        <w:rPr>
          <w:b/>
          <w:spacing w:val="-2"/>
          <w:sz w:val="18"/>
        </w:rPr>
        <w:t>doctor</w:t>
      </w:r>
      <w:r>
        <w:rPr>
          <w:b/>
          <w:sz w:val="18"/>
        </w:rPr>
        <w:tab/>
      </w:r>
      <w:r>
        <w:rPr>
          <w:sz w:val="18"/>
        </w:rPr>
        <w:t>Treat</w:t>
      </w:r>
      <w:r>
        <w:rPr>
          <w:spacing w:val="-5"/>
          <w:sz w:val="18"/>
        </w:rPr>
        <w:t> </w:t>
      </w:r>
      <w:r>
        <w:rPr>
          <w:spacing w:val="-2"/>
          <w:sz w:val="18"/>
        </w:rPr>
        <w:t>symptomatically.</w:t>
      </w:r>
    </w:p>
    <w:p>
      <w:pPr>
        <w:tabs>
          <w:tab w:pos="2898" w:val="left" w:leader="none"/>
        </w:tabs>
        <w:spacing w:before="188"/>
        <w:ind w:left="374" w:right="0" w:firstLine="0"/>
        <w:jc w:val="left"/>
        <w:rPr>
          <w:sz w:val="18"/>
        </w:rPr>
      </w:pPr>
      <w:r>
        <w:rPr>
          <w:b/>
          <w:sz w:val="18"/>
        </w:rPr>
        <w:t>Specific</w:t>
      </w:r>
      <w:r>
        <w:rPr>
          <w:b/>
          <w:spacing w:val="-6"/>
          <w:sz w:val="18"/>
        </w:rPr>
        <w:t> </w:t>
      </w:r>
      <w:r>
        <w:rPr>
          <w:b/>
          <w:spacing w:val="-2"/>
          <w:sz w:val="18"/>
        </w:rPr>
        <w:t>treatments</w:t>
      </w:r>
      <w:r>
        <w:rPr>
          <w:b/>
          <w:sz w:val="18"/>
        </w:rPr>
        <w:tab/>
      </w:r>
      <w:r>
        <w:rPr>
          <w:sz w:val="18"/>
        </w:rPr>
        <w:t>No</w:t>
      </w:r>
      <w:r>
        <w:rPr>
          <w:spacing w:val="-5"/>
          <w:sz w:val="18"/>
        </w:rPr>
        <w:t> </w:t>
      </w:r>
      <w:r>
        <w:rPr>
          <w:sz w:val="18"/>
        </w:rPr>
        <w:t>special</w:t>
      </w:r>
      <w:r>
        <w:rPr>
          <w:spacing w:val="-5"/>
          <w:sz w:val="18"/>
        </w:rPr>
        <w:t> </w:t>
      </w:r>
      <w:r>
        <w:rPr>
          <w:sz w:val="18"/>
        </w:rPr>
        <w:t>treatment</w:t>
      </w:r>
      <w:r>
        <w:rPr>
          <w:spacing w:val="-6"/>
          <w:sz w:val="18"/>
        </w:rPr>
        <w:t> </w:t>
      </w:r>
      <w:r>
        <w:rPr>
          <w:spacing w:val="-2"/>
          <w:sz w:val="18"/>
        </w:rPr>
        <w:t>required.</w:t>
      </w:r>
    </w:p>
    <w:p>
      <w:pPr>
        <w:pStyle w:val="BodyText"/>
        <w:spacing w:before="9"/>
        <w:rPr>
          <w:sz w:val="11"/>
        </w:rPr>
      </w:pPr>
      <w:r>
        <w:rPr>
          <w:sz w:val="11"/>
        </w:rPr>
        <mc:AlternateContent>
          <mc:Choice Requires="wps">
            <w:drawing>
              <wp:anchor distT="0" distB="0" distL="0" distR="0" allowOverlap="1" layoutInCell="1" locked="0" behindDoc="1" simplePos="0" relativeHeight="487592448">
                <wp:simplePos x="0" y="0"/>
                <wp:positionH relativeFrom="page">
                  <wp:posOffset>571500</wp:posOffset>
                </wp:positionH>
                <wp:positionV relativeFrom="paragraph">
                  <wp:posOffset>103330</wp:posOffset>
                </wp:positionV>
                <wp:extent cx="6413500" cy="19050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2"/>
                            <w:bookmarkEnd w:id="22"/>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36289pt;width:505pt;height:15pt;mso-position-horizontal-relative:page;mso-position-vertical-relative:paragraph;z-index:-15724032;mso-wrap-distance-left:0;mso-wrap-distance-right:0" type="#_x0000_t202" id="docshape30"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3"/>
                      <w:bookmarkEnd w:id="23"/>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Extinguishing media" w:id="24"/>
      <w:bookmarkEnd w:id="24"/>
      <w:r>
        <w:rPr>
          <w:b w:val="0"/>
        </w:rPr>
      </w:r>
      <w:r>
        <w:rPr>
          <w:spacing w:val="-2"/>
          <w:u w:val="single"/>
        </w:rPr>
        <w:t>Extinguishing</w:t>
      </w:r>
      <w:r>
        <w:rPr>
          <w:spacing w:val="4"/>
          <w:u w:val="single"/>
        </w:rPr>
        <w:t> </w:t>
      </w:r>
      <w:r>
        <w:rPr>
          <w:spacing w:val="-2"/>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5"/>
      <w:bookmarkEnd w:id="25"/>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after="0"/>
        <w:sectPr>
          <w:type w:val="continuous"/>
          <w:pgSz w:w="11900" w:h="16840"/>
          <w:pgMar w:header="458" w:footer="571" w:top="1020" w:bottom="760" w:left="566" w:right="850"/>
        </w:sectPr>
      </w:pPr>
    </w:p>
    <w:p>
      <w:pPr>
        <w:spacing w:line="297" w:lineRule="auto" w:before="188"/>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374" w:right="0" w:firstLine="0"/>
        <w:jc w:val="left"/>
        <w:rPr>
          <w:b/>
          <w:sz w:val="18"/>
        </w:rPr>
      </w:pPr>
      <w:bookmarkStart w:name="Advice for firefighters" w:id="26"/>
      <w:bookmarkEnd w:id="26"/>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88"/>
        <w:ind w:left="175"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ind w:left="175" w:right="44"/>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Control run-off water by containing and keeping it out of sewers and watercourses. If risk of water pollution occurs, notify appropriate authorities.</w:t>
      </w:r>
    </w:p>
    <w:p>
      <w:pPr>
        <w:pStyle w:val="BodyText"/>
        <w:spacing w:line="297" w:lineRule="auto" w:before="137"/>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BodyText"/>
        <w:spacing w:before="4"/>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34" name="Textbox 34"/>
                <wp:cNvGraphicFramePr>
                  <a:graphicFrameLocks/>
                </wp:cNvGraphicFramePr>
                <a:graphic>
                  <a:graphicData uri="http://schemas.microsoft.com/office/word/2010/wordprocessingShape">
                    <wps:wsp>
                      <wps:cNvPr id="34" name="Textbox 3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7"/>
                            <w:bookmarkEnd w:id="27"/>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31" filled="true" fillcolor="#dcdcdc" stroked="true" strokeweight=".5pt" strokecolor="#000000">
                <w10:anchorlock/>
                <v:textbox inset="0,0,0,0">
                  <w:txbxContent>
                    <w:p>
                      <w:pPr>
                        <w:spacing w:before="49"/>
                        <w:ind w:left="35" w:right="0" w:firstLine="0"/>
                        <w:jc w:val="left"/>
                        <w:rPr>
                          <w:b/>
                          <w:color w:val="000000"/>
                          <w:sz w:val="18"/>
                        </w:rPr>
                      </w:pPr>
                      <w:bookmarkStart w:name="SECTION 6: Accidental release measures" w:id="28"/>
                      <w:bookmarkEnd w:id="28"/>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v:shape>
            </w:pict>
          </mc:Fallback>
        </mc:AlternateContent>
      </w:r>
      <w:r>
        <w:rPr>
          <w:sz w:val="20"/>
        </w:rPr>
      </w:r>
    </w:p>
    <w:p>
      <w:pPr>
        <w:pStyle w:val="Heading2"/>
        <w:spacing w:before="111"/>
      </w:pPr>
      <w:bookmarkStart w:name="Personal precautions, protective equipme" w:id="29"/>
      <w:bookmarkEnd w:id="29"/>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tabs>
          <w:tab w:pos="2898" w:val="left" w:leader="none"/>
        </w:tabs>
        <w:spacing w:before="148"/>
        <w:ind w:left="374" w:right="0" w:firstLine="0"/>
        <w:jc w:val="left"/>
        <w:rPr>
          <w:sz w:val="18"/>
        </w:rPr>
      </w:pPr>
      <w:r>
        <w:rPr>
          <w:b/>
          <w:spacing w:val="-2"/>
          <w:sz w:val="18"/>
        </w:rPr>
        <w:t>Personal</w:t>
      </w:r>
      <w:r>
        <w:rPr>
          <w:b/>
          <w:spacing w:val="2"/>
          <w:sz w:val="18"/>
        </w:rPr>
        <w:t> </w:t>
      </w:r>
      <w:r>
        <w:rPr>
          <w:b/>
          <w:spacing w:val="-2"/>
          <w:sz w:val="18"/>
        </w:rPr>
        <w:t>precautions</w:t>
      </w:r>
      <w:r>
        <w:rPr>
          <w:b/>
          <w:sz w:val="18"/>
        </w:rPr>
        <w:tab/>
      </w:r>
      <w:r>
        <w:rPr>
          <w:sz w:val="18"/>
        </w:rPr>
        <w:t>No</w:t>
      </w:r>
      <w:r>
        <w:rPr>
          <w:spacing w:val="-9"/>
          <w:sz w:val="18"/>
        </w:rPr>
        <w:t> </w:t>
      </w:r>
      <w:r>
        <w:rPr>
          <w:sz w:val="18"/>
        </w:rPr>
        <w:t>specific</w:t>
      </w:r>
      <w:r>
        <w:rPr>
          <w:spacing w:val="-8"/>
          <w:sz w:val="18"/>
        </w:rPr>
        <w:t> </w:t>
      </w:r>
      <w:r>
        <w:rPr>
          <w:sz w:val="18"/>
        </w:rPr>
        <w:t>recommendations.</w:t>
      </w:r>
      <w:r>
        <w:rPr>
          <w:spacing w:val="-10"/>
          <w:sz w:val="18"/>
        </w:rPr>
        <w:t> </w:t>
      </w:r>
      <w:r>
        <w:rPr>
          <w:sz w:val="18"/>
        </w:rPr>
        <w:t>For</w:t>
      </w:r>
      <w:r>
        <w:rPr>
          <w:spacing w:val="-8"/>
          <w:sz w:val="18"/>
        </w:rPr>
        <w:t> </w:t>
      </w:r>
      <w:r>
        <w:rPr>
          <w:sz w:val="18"/>
        </w:rPr>
        <w:t>personal</w:t>
      </w:r>
      <w:r>
        <w:rPr>
          <w:spacing w:val="-9"/>
          <w:sz w:val="18"/>
        </w:rPr>
        <w:t> </w:t>
      </w:r>
      <w:r>
        <w:rPr>
          <w:sz w:val="18"/>
        </w:rPr>
        <w:t>protection,</w:t>
      </w:r>
      <w:r>
        <w:rPr>
          <w:spacing w:val="-9"/>
          <w:sz w:val="18"/>
        </w:rPr>
        <w:t> </w:t>
      </w:r>
      <w:r>
        <w:rPr>
          <w:sz w:val="18"/>
        </w:rPr>
        <w:t>see</w:t>
      </w:r>
      <w:r>
        <w:rPr>
          <w:spacing w:val="-8"/>
          <w:sz w:val="18"/>
        </w:rPr>
        <w:t> </w:t>
      </w:r>
      <w:r>
        <w:rPr>
          <w:sz w:val="18"/>
        </w:rPr>
        <w:t>Section</w:t>
      </w:r>
      <w:r>
        <w:rPr>
          <w:spacing w:val="-9"/>
          <w:sz w:val="18"/>
        </w:rPr>
        <w:t> </w:t>
      </w:r>
      <w:r>
        <w:rPr>
          <w:spacing w:val="-5"/>
          <w:sz w:val="18"/>
        </w:rPr>
        <w:t>8.</w:t>
      </w:r>
    </w:p>
    <w:p>
      <w:pPr>
        <w:pStyle w:val="BodyText"/>
        <w:spacing w:before="4"/>
      </w:pPr>
    </w:p>
    <w:p>
      <w:pPr>
        <w:pStyle w:val="Heading2"/>
        <w:spacing w:before="1"/>
      </w:pPr>
      <w:bookmarkStart w:name="Environmental precautions" w:id="30"/>
      <w:bookmarkEnd w:id="30"/>
      <w:r>
        <w:rPr>
          <w:b w:val="0"/>
        </w:rPr>
      </w:r>
      <w:r>
        <w:rPr>
          <w:spacing w:val="-2"/>
          <w:u w:val="single"/>
        </w:rPr>
        <w:t>Environmental</w:t>
      </w:r>
      <w:r>
        <w:rPr>
          <w:spacing w:val="2"/>
          <w:u w:val="single"/>
        </w:rPr>
        <w:t> </w:t>
      </w:r>
      <w:r>
        <w:rPr>
          <w:spacing w:val="-2"/>
          <w:u w:val="single"/>
        </w:rPr>
        <w:t>precautions</w:t>
      </w:r>
    </w:p>
    <w:p>
      <w:pPr>
        <w:tabs>
          <w:tab w:pos="2898" w:val="left" w:leader="none"/>
        </w:tabs>
        <w:spacing w:before="148"/>
        <w:ind w:left="374" w:right="0" w:firstLine="0"/>
        <w:jc w:val="left"/>
        <w:rPr>
          <w:sz w:val="18"/>
        </w:rPr>
      </w:pPr>
      <w:r>
        <w:rPr>
          <w:b/>
          <w:spacing w:val="-2"/>
          <w:sz w:val="18"/>
        </w:rPr>
        <w:t>Environmental</w:t>
      </w:r>
      <w:r>
        <w:rPr>
          <w:b/>
          <w:spacing w:val="3"/>
          <w:sz w:val="18"/>
        </w:rPr>
        <w:t> </w:t>
      </w:r>
      <w:r>
        <w:rPr>
          <w:b/>
          <w:spacing w:val="-2"/>
          <w:sz w:val="18"/>
        </w:rPr>
        <w:t>precautions</w:t>
      </w:r>
      <w:r>
        <w:rPr>
          <w:b/>
          <w:sz w:val="18"/>
        </w:rPr>
        <w:tab/>
      </w:r>
      <w:r>
        <w:rPr>
          <w:sz w:val="18"/>
        </w:rPr>
        <w:t>Avoid</w:t>
      </w:r>
      <w:r>
        <w:rPr>
          <w:spacing w:val="-5"/>
          <w:sz w:val="18"/>
        </w:rPr>
        <w:t> </w:t>
      </w:r>
      <w:r>
        <w:rPr>
          <w:sz w:val="18"/>
        </w:rPr>
        <w:t>discharge</w:t>
      </w:r>
      <w:r>
        <w:rPr>
          <w:spacing w:val="-5"/>
          <w:sz w:val="18"/>
        </w:rPr>
        <w:t> </w:t>
      </w:r>
      <w:r>
        <w:rPr>
          <w:sz w:val="18"/>
        </w:rPr>
        <w:t>to</w:t>
      </w:r>
      <w:r>
        <w:rPr>
          <w:spacing w:val="-4"/>
          <w:sz w:val="18"/>
        </w:rPr>
        <w:t> </w:t>
      </w:r>
      <w:r>
        <w:rPr>
          <w:sz w:val="18"/>
        </w:rPr>
        <w:t>the</w:t>
      </w:r>
      <w:r>
        <w:rPr>
          <w:spacing w:val="-5"/>
          <w:sz w:val="18"/>
        </w:rPr>
        <w:t> </w:t>
      </w:r>
      <w:r>
        <w:rPr>
          <w:sz w:val="18"/>
        </w:rPr>
        <w:t>aquatic</w:t>
      </w:r>
      <w:r>
        <w:rPr>
          <w:spacing w:val="-5"/>
          <w:sz w:val="18"/>
        </w:rPr>
        <w:t> </w:t>
      </w:r>
      <w:r>
        <w:rPr>
          <w:spacing w:val="-2"/>
          <w:sz w:val="18"/>
        </w:rPr>
        <w:t>environment.</w:t>
      </w:r>
    </w:p>
    <w:p>
      <w:pPr>
        <w:pStyle w:val="BodyText"/>
        <w:spacing w:before="4"/>
      </w:pPr>
    </w:p>
    <w:p>
      <w:pPr>
        <w:pStyle w:val="Heading2"/>
        <w:spacing w:before="0"/>
      </w:pPr>
      <w:bookmarkStart w:name="Methods and material for containment and" w:id="31"/>
      <w:bookmarkEnd w:id="31"/>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9"/>
        <w:ind w:left="2899" w:right="294" w:hanging="2525"/>
      </w:pPr>
      <w:r>
        <w:rPr>
          <w:b/>
        </w:rPr>
        <w:t>Methods for cleaning up</w:t>
        <w:tab/>
      </w:r>
      <w:r>
        <w:rPr/>
        <w:t>Reuse or recycle products wherever possible. Absorb spillage to prevent material damage. Flush</w:t>
      </w:r>
      <w:r>
        <w:rPr>
          <w:spacing w:val="-2"/>
        </w:rPr>
        <w:t> </w:t>
      </w:r>
      <w:r>
        <w:rPr/>
        <w:t>contaminated</w:t>
      </w:r>
      <w:r>
        <w:rPr>
          <w:spacing w:val="-2"/>
        </w:rPr>
        <w:t> </w:t>
      </w:r>
      <w:r>
        <w:rPr/>
        <w:t>area</w:t>
      </w:r>
      <w:r>
        <w:rPr>
          <w:spacing w:val="-2"/>
        </w:rPr>
        <w:t> </w:t>
      </w:r>
      <w:r>
        <w:rPr/>
        <w:t>with</w:t>
      </w:r>
      <w:r>
        <w:rPr>
          <w:spacing w:val="-2"/>
        </w:rPr>
        <w:t> </w:t>
      </w:r>
      <w:r>
        <w:rPr/>
        <w:t>plenty</w:t>
      </w:r>
      <w:r>
        <w:rPr>
          <w:spacing w:val="-2"/>
        </w:rPr>
        <w:t> </w:t>
      </w:r>
      <w:r>
        <w:rPr/>
        <w:t>of</w:t>
      </w:r>
      <w:r>
        <w:rPr>
          <w:spacing w:val="-3"/>
        </w:rPr>
        <w:t> </w:t>
      </w:r>
      <w:r>
        <w:rPr/>
        <w:t>water.</w:t>
      </w:r>
      <w:r>
        <w:rPr>
          <w:spacing w:val="-3"/>
        </w:rPr>
        <w:t> </w:t>
      </w:r>
      <w:r>
        <w:rPr/>
        <w:t>Wash</w:t>
      </w:r>
      <w:r>
        <w:rPr>
          <w:spacing w:val="-2"/>
        </w:rPr>
        <w:t> </w:t>
      </w:r>
      <w:r>
        <w:rPr/>
        <w:t>thoroughly</w:t>
      </w:r>
      <w:r>
        <w:rPr>
          <w:spacing w:val="-2"/>
        </w:rPr>
        <w:t> </w:t>
      </w:r>
      <w:r>
        <w:rPr/>
        <w:t>after</w:t>
      </w:r>
      <w:r>
        <w:rPr>
          <w:spacing w:val="-2"/>
        </w:rPr>
        <w:t> </w:t>
      </w:r>
      <w:r>
        <w:rPr/>
        <w:t>dealing</w:t>
      </w:r>
      <w:r>
        <w:rPr>
          <w:spacing w:val="-2"/>
        </w:rPr>
        <w:t> </w:t>
      </w:r>
      <w:r>
        <w:rPr/>
        <w:t>with</w:t>
      </w:r>
      <w:r>
        <w:rPr>
          <w:spacing w:val="-2"/>
        </w:rPr>
        <w:t> </w:t>
      </w:r>
      <w:r>
        <w:rPr/>
        <w:t>a</w:t>
      </w:r>
      <w:r>
        <w:rPr>
          <w:spacing w:val="-2"/>
        </w:rPr>
        <w:t> </w:t>
      </w:r>
      <w:r>
        <w:rPr/>
        <w:t>spillage. Dispose of contents/container in accordance with national regulations.</w:t>
      </w:r>
    </w:p>
    <w:p>
      <w:pPr>
        <w:pStyle w:val="Heading2"/>
        <w:spacing w:before="158"/>
      </w:pPr>
      <w:bookmarkStart w:name="Reference to other sections" w:id="32"/>
      <w:bookmarkEnd w:id="32"/>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tabs>
          <w:tab w:pos="2898" w:val="left" w:leader="none"/>
        </w:tabs>
        <w:spacing w:before="148"/>
        <w:ind w:left="374" w:right="0" w:firstLine="0"/>
        <w:jc w:val="left"/>
        <w:rPr>
          <w:sz w:val="18"/>
        </w:rPr>
      </w:pPr>
      <w:r>
        <w:rPr>
          <w:b/>
          <w:sz w:val="18"/>
        </w:rPr>
        <w:t>Reference</w:t>
      </w:r>
      <w:r>
        <w:rPr>
          <w:b/>
          <w:spacing w:val="-7"/>
          <w:sz w:val="18"/>
        </w:rPr>
        <w:t> </w:t>
      </w:r>
      <w:r>
        <w:rPr>
          <w:b/>
          <w:sz w:val="18"/>
        </w:rPr>
        <w:t>to</w:t>
      </w:r>
      <w:r>
        <w:rPr>
          <w:b/>
          <w:spacing w:val="-7"/>
          <w:sz w:val="18"/>
        </w:rPr>
        <w:t> </w:t>
      </w:r>
      <w:r>
        <w:rPr>
          <w:b/>
          <w:sz w:val="18"/>
        </w:rPr>
        <w:t>other</w:t>
      </w:r>
      <w:r>
        <w:rPr>
          <w:b/>
          <w:spacing w:val="-6"/>
          <w:sz w:val="18"/>
        </w:rPr>
        <w:t> </w:t>
      </w:r>
      <w:r>
        <w:rPr>
          <w:b/>
          <w:spacing w:val="-2"/>
          <w:sz w:val="18"/>
        </w:rPr>
        <w:t>sections</w:t>
      </w:r>
      <w:r>
        <w:rPr>
          <w:b/>
          <w:sz w:val="18"/>
        </w:rPr>
        <w:tab/>
      </w:r>
      <w:r>
        <w:rPr>
          <w:sz w:val="18"/>
        </w:rPr>
        <w:t>For</w:t>
      </w:r>
      <w:r>
        <w:rPr>
          <w:spacing w:val="-8"/>
          <w:sz w:val="18"/>
        </w:rPr>
        <w:t> </w:t>
      </w:r>
      <w:r>
        <w:rPr>
          <w:sz w:val="18"/>
        </w:rPr>
        <w:t>personal</w:t>
      </w:r>
      <w:r>
        <w:rPr>
          <w:spacing w:val="-7"/>
          <w:sz w:val="18"/>
        </w:rPr>
        <w:t> </w:t>
      </w:r>
      <w:r>
        <w:rPr>
          <w:sz w:val="18"/>
        </w:rPr>
        <w:t>protection,</w:t>
      </w:r>
      <w:r>
        <w:rPr>
          <w:spacing w:val="-8"/>
          <w:sz w:val="18"/>
        </w:rPr>
        <w:t> </w:t>
      </w:r>
      <w:r>
        <w:rPr>
          <w:sz w:val="18"/>
        </w:rPr>
        <w:t>see</w:t>
      </w:r>
      <w:r>
        <w:rPr>
          <w:spacing w:val="-8"/>
          <w:sz w:val="18"/>
        </w:rPr>
        <w:t> </w:t>
      </w:r>
      <w:r>
        <w:rPr>
          <w:sz w:val="18"/>
        </w:rPr>
        <w:t>Section</w:t>
      </w:r>
      <w:r>
        <w:rPr>
          <w:spacing w:val="-7"/>
          <w:sz w:val="18"/>
        </w:rPr>
        <w:t> </w:t>
      </w:r>
      <w:r>
        <w:rPr>
          <w:spacing w:val="-5"/>
          <w:sz w:val="18"/>
        </w:rPr>
        <w:t>8.</w:t>
      </w:r>
    </w:p>
    <w:p>
      <w:pPr>
        <w:pStyle w:val="BodyText"/>
        <w:spacing w:before="9"/>
        <w:rPr>
          <w:sz w:val="11"/>
        </w:rPr>
      </w:pPr>
      <w:r>
        <w:rPr>
          <w:sz w:val="11"/>
        </w:rPr>
        <mc:AlternateContent>
          <mc:Choice Requires="wps">
            <w:drawing>
              <wp:anchor distT="0" distB="0" distL="0" distR="0" allowOverlap="1" layoutInCell="1" locked="0" behindDoc="1" simplePos="0" relativeHeight="487593472">
                <wp:simplePos x="0" y="0"/>
                <wp:positionH relativeFrom="page">
                  <wp:posOffset>571500</wp:posOffset>
                </wp:positionH>
                <wp:positionV relativeFrom="paragraph">
                  <wp:posOffset>103218</wp:posOffset>
                </wp:positionV>
                <wp:extent cx="6413500" cy="190500"/>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3"/>
                            <w:bookmarkEnd w:id="33"/>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8.127422pt;width:505pt;height:15pt;mso-position-horizontal-relative:page;mso-position-vertical-relative:paragraph;z-index:-15723008;mso-wrap-distance-left:0;mso-wrap-distance-right:0" type="#_x0000_t202" id="docshape32"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4"/>
                      <w:bookmarkEnd w:id="34"/>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BodyText"/>
        <w:spacing w:after="0"/>
        <w:rPr>
          <w:sz w:val="11"/>
        </w:rPr>
        <w:sectPr>
          <w:type w:val="continuous"/>
          <w:pgSz w:w="11900" w:h="16840"/>
          <w:pgMar w:header="458" w:footer="571" w:top="1020" w:bottom="760" w:left="566" w:right="850"/>
        </w:sectPr>
      </w:pPr>
    </w:p>
    <w:p>
      <w:pPr>
        <w:pStyle w:val="Heading1"/>
      </w:pPr>
      <w:r>
        <w:rPr>
          <w:spacing w:val="-4"/>
        </w:rPr>
        <w:t>Gone</w:t>
      </w:r>
    </w:p>
    <w:p>
      <w:pPr>
        <w:pStyle w:val="BodyText"/>
        <w:rPr>
          <w:b/>
        </w:rPr>
      </w:pPr>
    </w:p>
    <w:p>
      <w:pPr>
        <w:pStyle w:val="BodyText"/>
        <w:spacing w:before="68"/>
        <w:rPr>
          <w:b/>
        </w:rPr>
      </w:pPr>
    </w:p>
    <w:p>
      <w:pPr>
        <w:pStyle w:val="Heading2"/>
        <w:spacing w:before="0"/>
      </w:pP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pPr>
      <w:r>
        <w:rPr/>
        <w:t>Handle</w:t>
      </w:r>
      <w:r>
        <w:rPr>
          <w:spacing w:val="-3"/>
        </w:rPr>
        <w:t> </w:t>
      </w:r>
      <w:r>
        <w:rPr/>
        <w:t>all</w:t>
      </w:r>
      <w:r>
        <w:rPr>
          <w:spacing w:val="-3"/>
        </w:rPr>
        <w:t> </w:t>
      </w:r>
      <w:r>
        <w:rPr/>
        <w:t>packages</w:t>
      </w:r>
      <w:r>
        <w:rPr>
          <w:spacing w:val="-3"/>
        </w:rPr>
        <w:t> </w:t>
      </w:r>
      <w:r>
        <w:rPr/>
        <w:t>and</w:t>
      </w:r>
      <w:r>
        <w:rPr>
          <w:spacing w:val="-3"/>
        </w:rPr>
        <w:t> </w:t>
      </w:r>
      <w:r>
        <w:rPr/>
        <w:t>containers</w:t>
      </w:r>
      <w:r>
        <w:rPr>
          <w:spacing w:val="-3"/>
        </w:rPr>
        <w:t> </w:t>
      </w:r>
      <w:r>
        <w:rPr/>
        <w:t>carefully</w:t>
      </w:r>
      <w:r>
        <w:rPr>
          <w:spacing w:val="-3"/>
        </w:rPr>
        <w:t> </w:t>
      </w:r>
      <w:r>
        <w:rPr/>
        <w:t>to</w:t>
      </w:r>
      <w:r>
        <w:rPr>
          <w:spacing w:val="-3"/>
        </w:rPr>
        <w:t> </w:t>
      </w:r>
      <w:r>
        <w:rPr/>
        <w:t>minimise</w:t>
      </w:r>
      <w:r>
        <w:rPr>
          <w:spacing w:val="-3"/>
        </w:rPr>
        <w:t> </w:t>
      </w:r>
      <w:r>
        <w:rPr/>
        <w:t>spills.</w:t>
      </w:r>
      <w:r>
        <w:rPr>
          <w:spacing w:val="-4"/>
        </w:rPr>
        <w:t> </w:t>
      </w:r>
      <w:r>
        <w:rPr/>
        <w:t>Keep</w:t>
      </w:r>
      <w:r>
        <w:rPr>
          <w:spacing w:val="-3"/>
        </w:rPr>
        <w:t> </w:t>
      </w:r>
      <w:r>
        <w:rPr/>
        <w:t>container</w:t>
      </w:r>
      <w:r>
        <w:rPr>
          <w:spacing w:val="-3"/>
        </w:rPr>
        <w:t> </w:t>
      </w:r>
      <w:r>
        <w:rPr/>
        <w:t>tightly</w:t>
      </w:r>
      <w:r>
        <w:rPr>
          <w:spacing w:val="-3"/>
        </w:rPr>
        <w:t> </w:t>
      </w:r>
      <w:r>
        <w:rPr/>
        <w:t>sealed when not in use. Avoid the formation of mists. Avoid discharge to the aquatic environment.</w:t>
      </w:r>
    </w:p>
    <w:p>
      <w:pPr>
        <w:pStyle w:val="BodyText"/>
        <w:spacing w:after="0" w:line="297" w:lineRule="auto"/>
        <w:sectPr>
          <w:pgSz w:w="11900" w:h="16840"/>
          <w:pgMar w:header="458" w:footer="571" w:top="1020" w:bottom="760" w:left="566" w:right="850"/>
        </w:sectPr>
      </w:pPr>
    </w:p>
    <w:p>
      <w:pPr>
        <w:pStyle w:val="Heading2"/>
        <w:spacing w:line="297" w:lineRule="auto" w:before="138"/>
        <w:ind w:right="38"/>
      </w:pPr>
      <w:r>
        <w:rPr/>
        <w:t>Advice on general occupational</w:t>
      </w:r>
      <w:r>
        <w:rPr>
          <w:spacing w:val="-12"/>
        </w:rPr>
        <w:t> </w:t>
      </w:r>
      <w:r>
        <w:rPr/>
        <w:t>hygiene</w:t>
      </w:r>
    </w:p>
    <w:p>
      <w:pPr>
        <w:pStyle w:val="BodyText"/>
        <w:spacing w:line="297" w:lineRule="auto" w:before="138"/>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tabs>
          <w:tab w:pos="2898" w:val="left" w:leader="none"/>
        </w:tabs>
        <w:spacing w:line="439" w:lineRule="auto" w:before="159"/>
        <w:ind w:left="374" w:right="5174" w:firstLine="0"/>
        <w:jc w:val="left"/>
        <w:rPr>
          <w:sz w:val="18"/>
        </w:rPr>
      </w:pPr>
      <w:bookmarkStart w:name="Conditions for safe storage, including a" w:id="35"/>
      <w:bookmarkEnd w:id="35"/>
      <w:r>
        <w:rPr/>
      </w:r>
      <w:r>
        <w:rPr>
          <w:b/>
          <w:sz w:val="18"/>
          <w:u w:val="single"/>
        </w:rPr>
        <w:t>Conditions for safe storage, including any incompatibilities</w:t>
      </w:r>
      <w:r>
        <w:rPr>
          <w:b/>
          <w:sz w:val="18"/>
          <w:u w:val="none"/>
        </w:rPr>
        <w:t> Storage precautions</w:t>
        <w:tab/>
      </w:r>
      <w:r>
        <w:rPr>
          <w:sz w:val="18"/>
          <w:u w:val="none"/>
        </w:rPr>
        <w:t>No</w:t>
      </w:r>
      <w:r>
        <w:rPr>
          <w:spacing w:val="-12"/>
          <w:sz w:val="18"/>
          <w:u w:val="none"/>
        </w:rPr>
        <w:t> </w:t>
      </w:r>
      <w:r>
        <w:rPr>
          <w:sz w:val="18"/>
          <w:u w:val="none"/>
        </w:rPr>
        <w:t>specific</w:t>
      </w:r>
      <w:r>
        <w:rPr>
          <w:spacing w:val="-12"/>
          <w:sz w:val="18"/>
          <w:u w:val="none"/>
        </w:rPr>
        <w:t> </w:t>
      </w:r>
      <w:r>
        <w:rPr>
          <w:sz w:val="18"/>
          <w:u w:val="none"/>
        </w:rPr>
        <w:t>recommendations. </w:t>
      </w:r>
      <w:r>
        <w:rPr>
          <w:b/>
          <w:sz w:val="18"/>
          <w:u w:val="none"/>
        </w:rPr>
        <w:t>Storage class</w:t>
        <w:tab/>
      </w:r>
      <w:r>
        <w:rPr>
          <w:sz w:val="18"/>
          <w:u w:val="none"/>
        </w:rPr>
        <w:t>Chemical storage.</w:t>
      </w:r>
    </w:p>
    <w:p>
      <w:pPr>
        <w:pStyle w:val="Heading2"/>
        <w:spacing w:before="37"/>
      </w:pPr>
      <w:bookmarkStart w:name="Specific end use(s)" w:id="36"/>
      <w:bookmarkEnd w:id="36"/>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3984">
                <wp:simplePos x="0" y="0"/>
                <wp:positionH relativeFrom="page">
                  <wp:posOffset>571500</wp:posOffset>
                </wp:positionH>
                <wp:positionV relativeFrom="paragraph">
                  <wp:posOffset>103502</wp:posOffset>
                </wp:positionV>
                <wp:extent cx="6413500" cy="190500"/>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49776pt;width:505pt;height:15pt;mso-position-horizontal-relative:page;mso-position-vertical-relative:paragraph;z-index:-15722496;mso-wrap-distance-left:0;mso-wrap-distance-right:0" type="#_x0000_t202" id="docshape33"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8"/>
                      <w:bookmarkEnd w:id="38"/>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55" w:lineRule="auto" w:before="146"/>
        <w:ind w:right="7658"/>
      </w:pPr>
      <w:bookmarkStart w:name="Control parameters" w:id="39"/>
      <w:bookmarkEnd w:id="39"/>
      <w:r>
        <w:rPr>
          <w:b w:val="0"/>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r>
        <w:rPr>
          <w:u w:val="none"/>
        </w:rPr>
        <w:t> </w:t>
      </w:r>
      <w:r>
        <w:rPr>
          <w:spacing w:val="-2"/>
          <w:u w:val="none"/>
        </w:rPr>
        <w:t>Ethanol</w:t>
      </w:r>
    </w:p>
    <w:p>
      <w:pPr>
        <w:spacing w:line="391" w:lineRule="auto" w:before="31"/>
        <w:ind w:left="374" w:right="5079" w:firstLine="0"/>
        <w:jc w:val="left"/>
        <w:rPr>
          <w:b/>
          <w:sz w:val="18"/>
        </w:rPr>
      </w:pPr>
      <w:r>
        <w:rPr>
          <w:sz w:val="18"/>
        </w:rPr>
        <w:t>Long-term</w:t>
      </w:r>
      <w:r>
        <w:rPr>
          <w:spacing w:val="-4"/>
          <w:sz w:val="18"/>
        </w:rPr>
        <w:t> </w:t>
      </w:r>
      <w:r>
        <w:rPr>
          <w:sz w:val="18"/>
        </w:rPr>
        <w:t>exposure</w:t>
      </w:r>
      <w:r>
        <w:rPr>
          <w:spacing w:val="-4"/>
          <w:sz w:val="18"/>
        </w:rPr>
        <w:t> </w:t>
      </w:r>
      <w:r>
        <w:rPr>
          <w:sz w:val="18"/>
        </w:rPr>
        <w:t>limit</w:t>
      </w:r>
      <w:r>
        <w:rPr>
          <w:spacing w:val="-5"/>
          <w:sz w:val="18"/>
        </w:rPr>
        <w:t> </w:t>
      </w:r>
      <w:r>
        <w:rPr>
          <w:sz w:val="18"/>
        </w:rPr>
        <w:t>(8-hour</w:t>
      </w:r>
      <w:r>
        <w:rPr>
          <w:spacing w:val="-4"/>
          <w:sz w:val="18"/>
        </w:rPr>
        <w:t> </w:t>
      </w:r>
      <w:r>
        <w:rPr>
          <w:sz w:val="18"/>
        </w:rPr>
        <w:t>TWA):</w:t>
      </w:r>
      <w:r>
        <w:rPr>
          <w:spacing w:val="-5"/>
          <w:sz w:val="18"/>
        </w:rPr>
        <w:t> </w:t>
      </w:r>
      <w:r>
        <w:rPr>
          <w:sz w:val="18"/>
        </w:rPr>
        <w:t>1000</w:t>
      </w:r>
      <w:r>
        <w:rPr>
          <w:spacing w:val="-4"/>
          <w:sz w:val="18"/>
        </w:rPr>
        <w:t> </w:t>
      </w:r>
      <w:r>
        <w:rPr>
          <w:sz w:val="18"/>
        </w:rPr>
        <w:t>ppm</w:t>
      </w:r>
      <w:r>
        <w:rPr>
          <w:spacing w:val="-4"/>
          <w:sz w:val="18"/>
        </w:rPr>
        <w:t> </w:t>
      </w:r>
      <w:r>
        <w:rPr>
          <w:sz w:val="18"/>
        </w:rPr>
        <w:t>1880</w:t>
      </w:r>
      <w:r>
        <w:rPr>
          <w:spacing w:val="-4"/>
          <w:sz w:val="18"/>
        </w:rPr>
        <w:t> </w:t>
      </w:r>
      <w:r>
        <w:rPr>
          <w:sz w:val="18"/>
        </w:rPr>
        <w:t>mg/m³ </w:t>
      </w:r>
      <w:r>
        <w:rPr>
          <w:b/>
          <w:spacing w:val="-2"/>
          <w:sz w:val="18"/>
        </w:rPr>
        <w:t>2-methylpropan-2-ol</w:t>
      </w:r>
    </w:p>
    <w:p>
      <w:pPr>
        <w:pStyle w:val="BodyText"/>
        <w:spacing w:line="297" w:lineRule="auto"/>
        <w:ind w:left="374" w:right="5279"/>
      </w:pPr>
      <w:r>
        <w:rPr/>
        <w:t>Long-term</w:t>
      </w:r>
      <w:r>
        <w:rPr>
          <w:spacing w:val="-4"/>
        </w:rPr>
        <w:t> </w:t>
      </w:r>
      <w:r>
        <w:rPr/>
        <w:t>exposure</w:t>
      </w:r>
      <w:r>
        <w:rPr>
          <w:spacing w:val="-4"/>
        </w:rPr>
        <w:t> </w:t>
      </w:r>
      <w:r>
        <w:rPr/>
        <w:t>limit</w:t>
      </w:r>
      <w:r>
        <w:rPr>
          <w:spacing w:val="-4"/>
        </w:rPr>
        <w:t> </w:t>
      </w:r>
      <w:r>
        <w:rPr/>
        <w:t>(8-hour</w:t>
      </w:r>
      <w:r>
        <w:rPr>
          <w:spacing w:val="-4"/>
        </w:rPr>
        <w:t> </w:t>
      </w:r>
      <w:r>
        <w:rPr/>
        <w:t>TWA):</w:t>
      </w:r>
      <w:r>
        <w:rPr>
          <w:spacing w:val="-4"/>
        </w:rPr>
        <w:t> </w:t>
      </w:r>
      <w:r>
        <w:rPr/>
        <w:t>100</w:t>
      </w:r>
      <w:r>
        <w:rPr>
          <w:spacing w:val="-4"/>
        </w:rPr>
        <w:t> </w:t>
      </w:r>
      <w:r>
        <w:rPr/>
        <w:t>ppm</w:t>
      </w:r>
      <w:r>
        <w:rPr>
          <w:spacing w:val="-4"/>
        </w:rPr>
        <w:t> </w:t>
      </w:r>
      <w:r>
        <w:rPr/>
        <w:t>303</w:t>
      </w:r>
      <w:r>
        <w:rPr>
          <w:spacing w:val="-4"/>
        </w:rPr>
        <w:t> </w:t>
      </w:r>
      <w:r>
        <w:rPr/>
        <w:t>mg/m³ Short-term exposure limit (15-minute): 150 ppm 455 mg/m³</w:t>
      </w:r>
    </w:p>
    <w:p>
      <w:pPr>
        <w:pStyle w:val="Heading2"/>
        <w:spacing w:before="159"/>
      </w:pPr>
      <w:bookmarkStart w:name="Exposure controls " w:id="40"/>
      <w:bookmarkEnd w:id="40"/>
      <w:r>
        <w:rPr>
          <w:b w:val="0"/>
        </w:rPr>
      </w:r>
      <w:r>
        <w:rPr>
          <w:spacing w:val="-2"/>
          <w:u w:val="single"/>
        </w:rPr>
        <w:t>Exposure</w:t>
      </w:r>
      <w:r>
        <w:rPr>
          <w:spacing w:val="2"/>
          <w:u w:val="single"/>
        </w:rPr>
        <w:t> </w:t>
      </w:r>
      <w:r>
        <w:rPr>
          <w:spacing w:val="-2"/>
          <w:u w:val="single"/>
        </w:rPr>
        <w:t>controls</w:t>
      </w:r>
    </w:p>
    <w:p>
      <w:pPr>
        <w:pStyle w:val="Heading2"/>
        <w:spacing w:after="0"/>
        <w:sectPr>
          <w:type w:val="continuous"/>
          <w:pgSz w:w="11900" w:h="16840"/>
          <w:pgMar w:header="458" w:footer="571" w:top="1020" w:bottom="760" w:left="566" w:right="850"/>
        </w:sectPr>
      </w:pPr>
    </w:p>
    <w:p>
      <w:pPr>
        <w:spacing w:line="297" w:lineRule="auto" w:before="148"/>
        <w:ind w:left="374" w:right="38"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before="148"/>
        <w:ind w:left="373"/>
      </w:pPr>
      <w:r>
        <w:rPr/>
        <w:br w:type="column"/>
      </w:r>
      <w:r>
        <w:rPr/>
        <w:t>No</w:t>
      </w:r>
      <w:r>
        <w:rPr>
          <w:spacing w:val="-7"/>
        </w:rPr>
        <w:t> </w:t>
      </w:r>
      <w:r>
        <w:rPr/>
        <w:t>specific</w:t>
      </w:r>
      <w:r>
        <w:rPr>
          <w:spacing w:val="-6"/>
        </w:rPr>
        <w:t> </w:t>
      </w:r>
      <w:r>
        <w:rPr/>
        <w:t>ventilation</w:t>
      </w:r>
      <w:r>
        <w:rPr>
          <w:spacing w:val="-7"/>
        </w:rPr>
        <w:t> </w:t>
      </w:r>
      <w:r>
        <w:rPr>
          <w:spacing w:val="-2"/>
        </w:rPr>
        <w:t>requirements.</w:t>
      </w:r>
    </w:p>
    <w:p>
      <w:pPr>
        <w:pStyle w:val="BodyText"/>
        <w:spacing w:after="0"/>
        <w:sectPr>
          <w:type w:val="continuous"/>
          <w:pgSz w:w="11900" w:h="16840"/>
          <w:pgMar w:header="458" w:footer="571" w:top="1020" w:bottom="760" w:left="566" w:right="850"/>
          <w:cols w:num="2" w:equalWidth="0">
            <w:col w:w="2335" w:space="190"/>
            <w:col w:w="7959"/>
          </w:cols>
        </w:sectPr>
      </w:pPr>
    </w:p>
    <w:p>
      <w:pPr>
        <w:pStyle w:val="BodyText"/>
        <w:tabs>
          <w:tab w:pos="2898" w:val="left" w:leader="none"/>
        </w:tabs>
        <w:spacing w:line="297" w:lineRule="auto" w:before="139"/>
        <w:ind w:left="2899" w:right="324" w:hanging="2525"/>
      </w:pPr>
      <w:r>
        <w:rPr>
          <w:b/>
        </w:rPr>
        <w:t>Eye/face protection</w:t>
        <w:tab/>
      </w:r>
      <w:r>
        <w:rPr/>
        <w:t>No</w:t>
      </w:r>
      <w:r>
        <w:rPr>
          <w:spacing w:val="-3"/>
        </w:rPr>
        <w:t> </w:t>
      </w:r>
      <w:r>
        <w:rPr/>
        <w:t>specific</w:t>
      </w:r>
      <w:r>
        <w:rPr>
          <w:spacing w:val="-3"/>
        </w:rPr>
        <w:t> </w:t>
      </w:r>
      <w:r>
        <w:rPr/>
        <w:t>eye</w:t>
      </w:r>
      <w:r>
        <w:rPr>
          <w:spacing w:val="-3"/>
        </w:rPr>
        <w:t> </w:t>
      </w:r>
      <w:r>
        <w:rPr/>
        <w:t>protection</w:t>
      </w:r>
      <w:r>
        <w:rPr>
          <w:spacing w:val="-3"/>
        </w:rPr>
        <w:t> </w:t>
      </w:r>
      <w:r>
        <w:rPr/>
        <w:t>required</w:t>
      </w:r>
      <w:r>
        <w:rPr>
          <w:spacing w:val="-3"/>
        </w:rPr>
        <w:t> </w:t>
      </w:r>
      <w:r>
        <w:rPr/>
        <w:t>during</w:t>
      </w:r>
      <w:r>
        <w:rPr>
          <w:spacing w:val="-3"/>
        </w:rPr>
        <w:t> </w:t>
      </w:r>
      <w:r>
        <w:rPr/>
        <w:t>normal</w:t>
      </w:r>
      <w:r>
        <w:rPr>
          <w:spacing w:val="-3"/>
        </w:rPr>
        <w:t> </w:t>
      </w:r>
      <w:r>
        <w:rPr/>
        <w:t>use.</w:t>
      </w:r>
      <w:r>
        <w:rPr>
          <w:spacing w:val="-4"/>
        </w:rPr>
        <w:t> </w:t>
      </w:r>
      <w:r>
        <w:rPr/>
        <w:t>Large</w:t>
      </w:r>
      <w:r>
        <w:rPr>
          <w:spacing w:val="-3"/>
        </w:rPr>
        <w:t> </w:t>
      </w:r>
      <w:r>
        <w:rPr/>
        <w:t>Spillages:</w:t>
      </w:r>
      <w:r>
        <w:rPr>
          <w:spacing w:val="-4"/>
        </w:rPr>
        <w:t> </w:t>
      </w:r>
      <w:r>
        <w:rPr/>
        <w:t>Eyewear</w:t>
      </w:r>
      <w:r>
        <w:rPr>
          <w:spacing w:val="-3"/>
        </w:rPr>
        <w:t> </w:t>
      </w:r>
      <w:r>
        <w:rPr/>
        <w:t>complying with an approved standard should be worn if a risk assessment indicates eye contact is </w:t>
      </w:r>
      <w:r>
        <w:rPr>
          <w:spacing w:val="-2"/>
        </w:rPr>
        <w:t>possible.</w:t>
      </w:r>
    </w:p>
    <w:p>
      <w:pPr>
        <w:pStyle w:val="BodyText"/>
        <w:tabs>
          <w:tab w:pos="2898" w:val="left" w:leader="none"/>
        </w:tabs>
        <w:spacing w:before="138"/>
        <w:ind w:left="374"/>
      </w:pPr>
      <w:r>
        <w:rPr>
          <w:b/>
        </w:rPr>
        <w:t>Hand</w:t>
      </w:r>
      <w:r>
        <w:rPr>
          <w:b/>
          <w:spacing w:val="-7"/>
        </w:rPr>
        <w:t> </w:t>
      </w:r>
      <w:r>
        <w:rPr>
          <w:b/>
          <w:spacing w:val="-2"/>
        </w:rPr>
        <w:t>protection</w:t>
      </w:r>
      <w:r>
        <w:rPr>
          <w:b/>
        </w:rPr>
        <w:tab/>
      </w:r>
      <w:r>
        <w:rPr/>
        <w:t>No</w:t>
      </w:r>
      <w:r>
        <w:rPr>
          <w:spacing w:val="-7"/>
        </w:rPr>
        <w:t> </w:t>
      </w:r>
      <w:r>
        <w:rPr/>
        <w:t>specific</w:t>
      </w:r>
      <w:r>
        <w:rPr>
          <w:spacing w:val="-6"/>
        </w:rPr>
        <w:t> </w:t>
      </w:r>
      <w:r>
        <w:rPr/>
        <w:t>hand</w:t>
      </w:r>
      <w:r>
        <w:rPr>
          <w:spacing w:val="-7"/>
        </w:rPr>
        <w:t> </w:t>
      </w:r>
      <w:r>
        <w:rPr/>
        <w:t>protection</w:t>
      </w:r>
      <w:r>
        <w:rPr>
          <w:spacing w:val="-6"/>
        </w:rPr>
        <w:t> </w:t>
      </w:r>
      <w:r>
        <w:rPr/>
        <w:t>recommended.</w:t>
      </w:r>
      <w:r>
        <w:rPr>
          <w:spacing w:val="-8"/>
        </w:rPr>
        <w:t> </w:t>
      </w:r>
      <w:r>
        <w:rPr/>
        <w:t>Large</w:t>
      </w:r>
      <w:r>
        <w:rPr>
          <w:spacing w:val="-6"/>
        </w:rPr>
        <w:t> </w:t>
      </w:r>
      <w:r>
        <w:rPr/>
        <w:t>Spillages:</w:t>
      </w:r>
      <w:r>
        <w:rPr>
          <w:spacing w:val="-7"/>
        </w:rPr>
        <w:t> </w:t>
      </w:r>
      <w:r>
        <w:rPr/>
        <w:t>Wear</w:t>
      </w:r>
      <w:r>
        <w:rPr>
          <w:spacing w:val="-7"/>
        </w:rPr>
        <w:t> </w:t>
      </w:r>
      <w:r>
        <w:rPr/>
        <w:t>protective</w:t>
      </w:r>
      <w:r>
        <w:rPr>
          <w:spacing w:val="-6"/>
        </w:rPr>
        <w:t> </w:t>
      </w:r>
      <w:r>
        <w:rPr>
          <w:spacing w:val="-2"/>
        </w:rPr>
        <w:t>gloves.</w:t>
      </w:r>
    </w:p>
    <w:p>
      <w:pPr>
        <w:pStyle w:val="BodyText"/>
        <w:tabs>
          <w:tab w:pos="2898" w:val="left" w:leader="none"/>
        </w:tabs>
        <w:spacing w:line="297" w:lineRule="auto" w:before="188"/>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9"/>
        <w:ind w:left="2899" w:right="277" w:hanging="2525"/>
      </w:pPr>
      <w:r>
        <w:rPr>
          <w:b/>
        </w:rPr>
        <w:t>Respiratory protection</w:t>
        <w:tab/>
      </w:r>
      <w:r>
        <w:rPr/>
        <w:t>No</w:t>
      </w:r>
      <w:r>
        <w:rPr>
          <w:spacing w:val="-4"/>
        </w:rPr>
        <w:t> </w:t>
      </w:r>
      <w:r>
        <w:rPr/>
        <w:t>specific</w:t>
      </w:r>
      <w:r>
        <w:rPr>
          <w:spacing w:val="-4"/>
        </w:rPr>
        <w:t> </w:t>
      </w:r>
      <w:r>
        <w:rPr/>
        <w:t>recommendations.</w:t>
      </w:r>
      <w:r>
        <w:rPr>
          <w:spacing w:val="-5"/>
        </w:rPr>
        <w:t> </w:t>
      </w:r>
      <w:r>
        <w:rPr/>
        <w:t>Provide</w:t>
      </w:r>
      <w:r>
        <w:rPr>
          <w:spacing w:val="-4"/>
        </w:rPr>
        <w:t> </w:t>
      </w:r>
      <w:r>
        <w:rPr/>
        <w:t>adequate</w:t>
      </w:r>
      <w:r>
        <w:rPr>
          <w:spacing w:val="-4"/>
        </w:rPr>
        <w:t> </w:t>
      </w:r>
      <w:r>
        <w:rPr/>
        <w:t>ventilation.</w:t>
      </w:r>
      <w:r>
        <w:rPr>
          <w:spacing w:val="-5"/>
        </w:rPr>
        <w:t> </w:t>
      </w:r>
      <w:r>
        <w:rPr/>
        <w:t>Large</w:t>
      </w:r>
      <w:r>
        <w:rPr>
          <w:spacing w:val="-4"/>
        </w:rPr>
        <w:t> </w:t>
      </w:r>
      <w:r>
        <w:rPr/>
        <w:t>Spillages:</w:t>
      </w:r>
      <w:r>
        <w:rPr>
          <w:spacing w:val="-5"/>
        </w:rPr>
        <w:t> </w:t>
      </w:r>
      <w:r>
        <w:rPr/>
        <w:t>If</w:t>
      </w:r>
      <w:r>
        <w:rPr>
          <w:spacing w:val="-5"/>
        </w:rPr>
        <w:t> </w:t>
      </w:r>
      <w:r>
        <w:rPr/>
        <w:t>ventilation</w:t>
      </w:r>
      <w:r>
        <w:rPr>
          <w:spacing w:val="-4"/>
        </w:rPr>
        <w:t> </w:t>
      </w:r>
      <w:r>
        <w:rPr/>
        <w:t>is inadequate, suitable respiratory protection must be worn.</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9"/>
        <w:ind w:right="38"/>
      </w:pPr>
      <w:r>
        <w:rPr/>
        <w:t>Environmental</w:t>
      </w:r>
      <w:r>
        <w:rPr>
          <w:spacing w:val="-12"/>
        </w:rPr>
        <w:t> </w:t>
      </w:r>
      <w:r>
        <w:rPr/>
        <w:t>exposure </w:t>
      </w:r>
      <w:r>
        <w:rPr>
          <w:spacing w:val="-2"/>
        </w:rPr>
        <w:t>controls</w:t>
      </w:r>
    </w:p>
    <w:p>
      <w:pPr>
        <w:pStyle w:val="BodyText"/>
        <w:spacing w:before="139"/>
        <w:ind w:left="373"/>
      </w:pPr>
      <w:r>
        <w:rPr/>
        <w:br w:type="column"/>
      </w:r>
      <w:r>
        <w:rPr/>
        <w:t>Not</w:t>
      </w:r>
      <w:r>
        <w:rPr>
          <w:spacing w:val="-3"/>
        </w:rPr>
        <w:t> </w:t>
      </w:r>
      <w:r>
        <w:rPr/>
        <w:t>regarded as dangerous for the</w:t>
      </w:r>
      <w:r>
        <w:rPr>
          <w:spacing w:val="1"/>
        </w:rPr>
        <w:t> </w:t>
      </w:r>
      <w:r>
        <w:rPr>
          <w:spacing w:val="-2"/>
        </w:rPr>
        <w:t>environment.</w:t>
      </w:r>
    </w:p>
    <w:p>
      <w:pPr>
        <w:pStyle w:val="BodyText"/>
        <w:spacing w:after="0"/>
        <w:sectPr>
          <w:type w:val="continuous"/>
          <w:pgSz w:w="11900" w:h="16840"/>
          <w:pgMar w:header="458" w:footer="571" w:top="1020" w:bottom="760" w:left="566" w:right="850"/>
          <w:cols w:num="2" w:equalWidth="0">
            <w:col w:w="2355" w:space="170"/>
            <w:col w:w="7959"/>
          </w:cols>
        </w:sectPr>
      </w:pPr>
    </w:p>
    <w:p>
      <w:pPr>
        <w:pStyle w:val="BodyText"/>
        <w:spacing w:before="5" w:after="1"/>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37" name="Textbox 37"/>
                <wp:cNvGraphicFramePr>
                  <a:graphicFrameLocks/>
                </wp:cNvGraphicFramePr>
                <a:graphic>
                  <a:graphicData uri="http://schemas.microsoft.com/office/word/2010/wordprocessingShape">
                    <wps:wsp>
                      <wps:cNvPr id="37" name="Textbox 3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41"/>
                            <w:bookmarkEnd w:id="41"/>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34"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2"/>
                      <w:bookmarkEnd w:id="42"/>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898" w:val="left" w:leader="none"/>
        </w:tabs>
        <w:spacing w:line="415" w:lineRule="auto" w:before="111"/>
        <w:ind w:right="5827"/>
        <w:rPr>
          <w:b w:val="0"/>
        </w:rPr>
      </w:pPr>
      <w:bookmarkStart w:name="Information on basic physical and chemic" w:id="43"/>
      <w:bookmarkEnd w:id="43"/>
      <w:r>
        <w:rPr>
          <w:b w:val="0"/>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Clear liquid.</w:t>
      </w:r>
    </w:p>
    <w:p>
      <w:pPr>
        <w:tabs>
          <w:tab w:pos="2898" w:val="left" w:leader="none"/>
        </w:tabs>
        <w:spacing w:before="39"/>
        <w:ind w:left="374" w:right="0" w:firstLine="0"/>
        <w:jc w:val="left"/>
        <w:rPr>
          <w:sz w:val="18"/>
        </w:rPr>
      </w:pPr>
      <w:r>
        <w:rPr>
          <w:b/>
          <w:spacing w:val="-2"/>
          <w:sz w:val="18"/>
        </w:rPr>
        <w:t>Colour</w:t>
      </w:r>
      <w:r>
        <w:rPr>
          <w:b/>
          <w:sz w:val="18"/>
        </w:rPr>
        <w:tab/>
      </w:r>
      <w:r>
        <w:rPr>
          <w:spacing w:val="-2"/>
          <w:sz w:val="18"/>
        </w:rPr>
        <w:t>Water-white.</w:t>
      </w:r>
    </w:p>
    <w:p>
      <w:pPr>
        <w:tabs>
          <w:tab w:pos="2898" w:val="left" w:leader="none"/>
        </w:tabs>
        <w:spacing w:before="188"/>
        <w:ind w:left="374" w:right="0" w:firstLine="0"/>
        <w:jc w:val="left"/>
        <w:rPr>
          <w:sz w:val="18"/>
        </w:rPr>
      </w:pPr>
      <w:r>
        <w:rPr>
          <w:b/>
          <w:spacing w:val="-2"/>
          <w:sz w:val="18"/>
        </w:rPr>
        <w:t>Odour</w:t>
      </w:r>
      <w:r>
        <w:rPr>
          <w:b/>
          <w:sz w:val="18"/>
        </w:rPr>
        <w:tab/>
      </w:r>
      <w:r>
        <w:rPr>
          <w:spacing w:val="-2"/>
          <w:sz w:val="18"/>
        </w:rPr>
        <w:t>Pleasant,</w:t>
      </w:r>
      <w:r>
        <w:rPr>
          <w:spacing w:val="3"/>
          <w:sz w:val="18"/>
        </w:rPr>
        <w:t> </w:t>
      </w:r>
      <w:r>
        <w:rPr>
          <w:spacing w:val="-2"/>
          <w:sz w:val="18"/>
        </w:rPr>
        <w:t>agreeable.</w:t>
      </w:r>
    </w:p>
    <w:p>
      <w:pPr>
        <w:pStyle w:val="BodyText"/>
        <w:tabs>
          <w:tab w:pos="2898" w:val="left" w:leader="none"/>
        </w:tabs>
        <w:spacing w:before="188"/>
        <w:ind w:left="374"/>
      </w:pPr>
      <w:r>
        <w:rPr>
          <w:b/>
          <w:spacing w:val="-5"/>
        </w:rPr>
        <w:t>pH</w:t>
      </w:r>
      <w:r>
        <w:rPr>
          <w:rFonts w:ascii="Times New Roman"/>
        </w:rPr>
        <w:tab/>
      </w:r>
      <w:r>
        <w:rPr/>
        <w:t>6.0</w:t>
      </w:r>
      <w:r>
        <w:rPr>
          <w:spacing w:val="-1"/>
        </w:rPr>
        <w:t> </w:t>
      </w:r>
      <w:r>
        <w:rPr/>
        <w:t>-</w:t>
      </w:r>
      <w:r>
        <w:rPr>
          <w:spacing w:val="1"/>
        </w:rPr>
        <w:t> </w:t>
      </w:r>
      <w:r>
        <w:rPr>
          <w:spacing w:val="-5"/>
        </w:rPr>
        <w:t>7.0</w:t>
      </w:r>
    </w:p>
    <w:p>
      <w:pPr>
        <w:tabs>
          <w:tab w:pos="3249" w:val="right" w:leader="none"/>
        </w:tabs>
        <w:spacing w:before="189"/>
        <w:ind w:left="374" w:right="0" w:firstLine="0"/>
        <w:jc w:val="left"/>
        <w:rPr>
          <w:sz w:val="18"/>
        </w:rPr>
      </w:pPr>
      <w:r>
        <w:rPr>
          <w:b/>
          <w:sz w:val="18"/>
        </w:rPr>
        <w:t>Specific</w:t>
      </w:r>
      <w:r>
        <w:rPr>
          <w:b/>
          <w:spacing w:val="-6"/>
          <w:sz w:val="18"/>
        </w:rPr>
        <w:t> </w:t>
      </w:r>
      <w:r>
        <w:rPr>
          <w:b/>
          <w:spacing w:val="-2"/>
          <w:sz w:val="18"/>
        </w:rPr>
        <w:t>Gravity</w:t>
      </w:r>
      <w:r>
        <w:rPr>
          <w:rFonts w:ascii="Times New Roman"/>
          <w:sz w:val="18"/>
        </w:rPr>
        <w:tab/>
      </w:r>
      <w:r>
        <w:rPr>
          <w:spacing w:val="-4"/>
          <w:sz w:val="18"/>
        </w:rPr>
        <w:t>0.99</w:t>
      </w:r>
    </w:p>
    <w:p>
      <w:pPr>
        <w:tabs>
          <w:tab w:pos="2898" w:val="left" w:leader="none"/>
        </w:tabs>
        <w:spacing w:before="188"/>
        <w:ind w:left="374" w:right="0" w:firstLine="0"/>
        <w:jc w:val="left"/>
        <w:rPr>
          <w:sz w:val="18"/>
        </w:rPr>
      </w:pPr>
      <w:r>
        <w:rPr>
          <w:b/>
          <w:sz w:val="18"/>
        </w:rPr>
        <w:t>Flammability</w:t>
      </w:r>
      <w:r>
        <w:rPr>
          <w:b/>
          <w:spacing w:val="-10"/>
          <w:sz w:val="18"/>
        </w:rPr>
        <w:t> </w:t>
      </w:r>
      <w:r>
        <w:rPr>
          <w:b/>
          <w:sz w:val="18"/>
        </w:rPr>
        <w:t>(solid,</w:t>
      </w:r>
      <w:r>
        <w:rPr>
          <w:b/>
          <w:spacing w:val="-9"/>
          <w:sz w:val="18"/>
        </w:rPr>
        <w:t> </w:t>
      </w:r>
      <w:r>
        <w:rPr>
          <w:b/>
          <w:spacing w:val="-4"/>
          <w:sz w:val="18"/>
        </w:rPr>
        <w:t>gas)</w:t>
      </w:r>
      <w:r>
        <w:rPr>
          <w:b/>
          <w:sz w:val="18"/>
        </w:rPr>
        <w:tab/>
      </w:r>
      <w:r>
        <w:rPr>
          <w:sz w:val="18"/>
        </w:rPr>
        <w:t>Non</w:t>
      </w:r>
      <w:r>
        <w:rPr>
          <w:spacing w:val="-2"/>
          <w:sz w:val="18"/>
        </w:rPr>
        <w:t> Flammable</w:t>
      </w:r>
    </w:p>
    <w:p>
      <w:pPr>
        <w:spacing w:after="0"/>
        <w:jc w:val="left"/>
        <w:rPr>
          <w:sz w:val="18"/>
        </w:rPr>
        <w:sectPr>
          <w:type w:val="continuous"/>
          <w:pgSz w:w="11900" w:h="16840"/>
          <w:pgMar w:header="458" w:footer="571" w:top="1020" w:bottom="760" w:left="566" w:right="850"/>
        </w:sectPr>
      </w:pPr>
    </w:p>
    <w:p>
      <w:pPr>
        <w:pStyle w:val="Heading1"/>
      </w:pPr>
      <w:r>
        <w:rPr>
          <w:spacing w:val="-4"/>
        </w:rPr>
        <w:t>Gone</w:t>
      </w:r>
    </w:p>
    <w:p>
      <w:pPr>
        <w:tabs>
          <w:tab w:pos="2898" w:val="left" w:leader="none"/>
        </w:tabs>
        <w:spacing w:before="516"/>
        <w:ind w:left="374" w:right="0" w:firstLine="0"/>
        <w:jc w:val="left"/>
        <w:rPr>
          <w:sz w:val="18"/>
        </w:rPr>
      </w:pPr>
      <w:r>
        <w:rPr>
          <w:sz w:val="18"/>
        </w:rPr>
        <mc:AlternateContent>
          <mc:Choice Requires="wps">
            <w:drawing>
              <wp:anchor distT="0" distB="0" distL="0" distR="0" allowOverlap="1" layoutInCell="1" locked="0" behindDoc="0" simplePos="0" relativeHeight="15736320">
                <wp:simplePos x="0" y="0"/>
                <wp:positionH relativeFrom="page">
                  <wp:posOffset>571500</wp:posOffset>
                </wp:positionH>
                <wp:positionV relativeFrom="paragraph">
                  <wp:posOffset>598095</wp:posOffset>
                </wp:positionV>
                <wp:extent cx="6413500" cy="19050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47.094139pt;width:505pt;height:15pt;mso-position-horizontal-relative:page;mso-position-vertical-relative:paragraph;z-index:15736320" type="#_x0000_t202" id="docshape35"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pacing w:val="-2"/>
          <w:sz w:val="18"/>
        </w:rPr>
        <w:t>Solubility(ies)</w:t>
      </w:r>
      <w:r>
        <w:rPr>
          <w:b/>
          <w:sz w:val="18"/>
        </w:rPr>
        <w:tab/>
      </w:r>
      <w:r>
        <w:rPr>
          <w:sz w:val="18"/>
        </w:rPr>
        <w:t>Soluble</w:t>
      </w:r>
      <w:r>
        <w:rPr>
          <w:spacing w:val="-6"/>
          <w:sz w:val="18"/>
        </w:rPr>
        <w:t> </w:t>
      </w:r>
      <w:r>
        <w:rPr>
          <w:sz w:val="18"/>
        </w:rPr>
        <w:t>in</w:t>
      </w:r>
      <w:r>
        <w:rPr>
          <w:spacing w:val="-5"/>
          <w:sz w:val="18"/>
        </w:rPr>
        <w:t> </w:t>
      </w:r>
      <w:r>
        <w:rPr>
          <w:spacing w:val="-2"/>
          <w:sz w:val="18"/>
        </w:rPr>
        <w:t>water.</w:t>
      </w:r>
    </w:p>
    <w:p>
      <w:pPr>
        <w:pStyle w:val="BodyText"/>
        <w:tabs>
          <w:tab w:pos="2898" w:val="left" w:leader="none"/>
        </w:tabs>
        <w:spacing w:before="768"/>
        <w:ind w:left="374"/>
      </w:pPr>
      <w:bookmarkStart w:name="SECTION 10: Stability and reactivity" w:id="44"/>
      <w:bookmarkEnd w:id="44"/>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898" w:val="left" w:leader="none"/>
        </w:tabs>
        <w:spacing w:line="297" w:lineRule="auto" w:before="308"/>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pgSz w:w="11900" w:h="16840"/>
          <w:pgMar w:header="458" w:footer="571" w:top="1020" w:bottom="760" w:left="566"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pStyle w:val="BodyText"/>
        <w:tabs>
          <w:tab w:pos="2898" w:val="left" w:leader="none"/>
        </w:tabs>
        <w:spacing w:before="259"/>
        <w:ind w:left="374"/>
      </w:pPr>
      <w:r>
        <w:rPr>
          <w:b/>
        </w:rPr>
        <w:t>Conditions</w:t>
      </w:r>
      <w:r>
        <w:rPr>
          <w:b/>
          <w:spacing w:val="-5"/>
        </w:rPr>
        <w:t> </w:t>
      </w:r>
      <w:r>
        <w:rPr>
          <w:b/>
        </w:rPr>
        <w:t>to</w:t>
      </w:r>
      <w:r>
        <w:rPr>
          <w:b/>
          <w:spacing w:val="-5"/>
        </w:rPr>
        <w:t> </w:t>
      </w:r>
      <w:r>
        <w:rPr>
          <w:b/>
          <w:spacing w:val="-2"/>
        </w:rPr>
        <w:t>avoid</w:t>
      </w:r>
      <w:r>
        <w:rPr>
          <w:b/>
        </w:rPr>
        <w:tab/>
      </w:r>
      <w:r>
        <w:rPr/>
        <w:t>There</w:t>
      </w:r>
      <w:r>
        <w:rPr>
          <w:spacing w:val="-2"/>
        </w:rPr>
        <w:t> </w:t>
      </w:r>
      <w:r>
        <w:rPr/>
        <w:t>are</w:t>
      </w:r>
      <w:r>
        <w:rPr>
          <w:spacing w:val="-1"/>
        </w:rPr>
        <w:t> </w:t>
      </w:r>
      <w:r>
        <w:rPr/>
        <w:t>no</w:t>
      </w:r>
      <w:r>
        <w:rPr>
          <w:spacing w:val="-1"/>
        </w:rPr>
        <w:t> </w:t>
      </w:r>
      <w:r>
        <w:rPr/>
        <w:t>known</w:t>
      </w:r>
      <w:r>
        <w:rPr>
          <w:spacing w:val="-1"/>
        </w:rPr>
        <w:t> </w:t>
      </w:r>
      <w:r>
        <w:rPr/>
        <w:t>conditions</w:t>
      </w:r>
      <w:r>
        <w:rPr>
          <w:spacing w:val="-1"/>
        </w:rPr>
        <w:t> </w:t>
      </w:r>
      <w:r>
        <w:rPr/>
        <w:t>that</w:t>
      </w:r>
      <w:r>
        <w:rPr>
          <w:spacing w:val="-2"/>
        </w:rPr>
        <w:t> </w:t>
      </w:r>
      <w:r>
        <w:rPr/>
        <w:t>are</w:t>
      </w:r>
      <w:r>
        <w:rPr>
          <w:spacing w:val="-2"/>
        </w:rPr>
        <w:t> </w:t>
      </w:r>
      <w:r>
        <w:rPr/>
        <w:t>likely</w:t>
      </w:r>
      <w:r>
        <w:rPr>
          <w:spacing w:val="-1"/>
        </w:rPr>
        <w:t> </w:t>
      </w:r>
      <w:r>
        <w:rPr/>
        <w:t>to</w:t>
      </w:r>
      <w:r>
        <w:rPr>
          <w:spacing w:val="-1"/>
        </w:rPr>
        <w:t> </w:t>
      </w:r>
      <w:r>
        <w:rPr/>
        <w:t>result</w:t>
      </w:r>
      <w:r>
        <w:rPr>
          <w:spacing w:val="-2"/>
        </w:rPr>
        <w:t> </w:t>
      </w:r>
      <w:r>
        <w:rPr/>
        <w:t>in</w:t>
      </w:r>
      <w:r>
        <w:rPr>
          <w:spacing w:val="-1"/>
        </w:rPr>
        <w:t> </w:t>
      </w:r>
      <w:r>
        <w:rPr/>
        <w:t>a</w:t>
      </w:r>
      <w:r>
        <w:rPr>
          <w:spacing w:val="-1"/>
        </w:rPr>
        <w:t> </w:t>
      </w:r>
      <w:r>
        <w:rPr/>
        <w:t>hazardous</w:t>
      </w:r>
      <w:r>
        <w:rPr>
          <w:spacing w:val="-1"/>
        </w:rPr>
        <w:t> </w:t>
      </w:r>
      <w:r>
        <w:rPr>
          <w:spacing w:val="-2"/>
        </w:rPr>
        <w:t>situation.</w:t>
      </w:r>
    </w:p>
    <w:p>
      <w:pPr>
        <w:pStyle w:val="BodyText"/>
        <w:tabs>
          <w:tab w:pos="2898" w:val="left" w:leader="none"/>
        </w:tabs>
        <w:spacing w:line="297" w:lineRule="auto" w:before="308"/>
        <w:ind w:left="2899" w:right="665" w:hanging="2525"/>
      </w:pPr>
      <w:r>
        <w:rPr>
          <w:b/>
        </w:rPr>
        <w:t>Materials to avoid</w:t>
        <w:tab/>
      </w:r>
      <w:r>
        <w:rPr/>
        <w:t>No</w:t>
      </w:r>
      <w:r>
        <w:rPr>
          <w:spacing w:val="-1"/>
        </w:rPr>
        <w:t> </w:t>
      </w:r>
      <w:r>
        <w:rPr/>
        <w:t>specific</w:t>
      </w:r>
      <w:r>
        <w:rPr>
          <w:spacing w:val="-1"/>
        </w:rPr>
        <w:t> </w:t>
      </w:r>
      <w:r>
        <w:rPr/>
        <w:t>material</w:t>
      </w:r>
      <w:r>
        <w:rPr>
          <w:spacing w:val="-1"/>
        </w:rPr>
        <w:t> </w:t>
      </w:r>
      <w:r>
        <w:rPr/>
        <w:t>or</w:t>
      </w:r>
      <w:r>
        <w:rPr>
          <w:spacing w:val="-1"/>
        </w:rPr>
        <w:t> </w:t>
      </w:r>
      <w:r>
        <w:rPr/>
        <w:t>group</w:t>
      </w:r>
      <w:r>
        <w:rPr>
          <w:spacing w:val="-1"/>
        </w:rPr>
        <w:t> </w:t>
      </w:r>
      <w:r>
        <w:rPr/>
        <w:t>of</w:t>
      </w:r>
      <w:r>
        <w:rPr>
          <w:spacing w:val="-2"/>
        </w:rPr>
        <w:t> </w:t>
      </w:r>
      <w:r>
        <w:rPr/>
        <w:t>materials</w:t>
      </w:r>
      <w:r>
        <w:rPr>
          <w:spacing w:val="-1"/>
        </w:rPr>
        <w:t> </w:t>
      </w:r>
      <w:r>
        <w:rPr/>
        <w:t>is</w:t>
      </w:r>
      <w:r>
        <w:rPr>
          <w:spacing w:val="-1"/>
        </w:rPr>
        <w:t> </w:t>
      </w:r>
      <w:r>
        <w:rPr/>
        <w:t>likely</w:t>
      </w:r>
      <w:r>
        <w:rPr>
          <w:spacing w:val="-1"/>
        </w:rPr>
        <w:t> </w:t>
      </w:r>
      <w:r>
        <w:rPr/>
        <w:t>to</w:t>
      </w:r>
      <w:r>
        <w:rPr>
          <w:spacing w:val="-1"/>
        </w:rPr>
        <w:t> </w:t>
      </w:r>
      <w:r>
        <w:rPr/>
        <w:t>react</w:t>
      </w:r>
      <w:r>
        <w:rPr>
          <w:spacing w:val="-2"/>
        </w:rPr>
        <w:t> </w:t>
      </w:r>
      <w:r>
        <w:rPr/>
        <w:t>with</w:t>
      </w:r>
      <w:r>
        <w:rPr>
          <w:spacing w:val="-1"/>
        </w:rPr>
        <w:t> </w:t>
      </w:r>
      <w:r>
        <w:rPr/>
        <w:t>the</w:t>
      </w:r>
      <w:r>
        <w:rPr>
          <w:spacing w:val="-1"/>
        </w:rPr>
        <w:t> </w:t>
      </w:r>
      <w:r>
        <w:rPr/>
        <w:t>product</w:t>
      </w:r>
      <w:r>
        <w:rPr>
          <w:spacing w:val="-2"/>
        </w:rPr>
        <w:t> </w:t>
      </w:r>
      <w:r>
        <w:rPr/>
        <w:t>to</w:t>
      </w:r>
      <w:r>
        <w:rPr>
          <w:spacing w:val="-1"/>
        </w:rPr>
        <w:t> </w:t>
      </w:r>
      <w:r>
        <w:rPr/>
        <w:t>produce</w:t>
      </w:r>
      <w:r>
        <w:rPr>
          <w:spacing w:val="-1"/>
        </w:rPr>
        <w:t> </w:t>
      </w:r>
      <w:r>
        <w:rPr/>
        <w:t>a hazardous situation.</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pPr>
      <w:r>
        <w:rPr/>
        <w:t>Hazardous</w:t>
      </w:r>
      <w:r>
        <w:rPr>
          <w:spacing w:val="-12"/>
        </w:rPr>
        <w:t> </w:t>
      </w:r>
      <w:r>
        <w:rPr/>
        <w:t>decomposition </w:t>
      </w:r>
      <w:r>
        <w:rPr>
          <w:spacing w:val="-2"/>
        </w:rPr>
        <w:t>products</w:t>
      </w:r>
    </w:p>
    <w:p>
      <w:pPr>
        <w:pStyle w:val="BodyText"/>
        <w:spacing w:line="297" w:lineRule="auto" w:before="259"/>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5" w:after="1"/>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39" name="Textbox 39"/>
                <wp:cNvGraphicFramePr>
                  <a:graphicFrameLocks/>
                </wp:cNvGraphicFramePr>
                <a:graphic>
                  <a:graphicData uri="http://schemas.microsoft.com/office/word/2010/wordprocessingShape">
                    <wps:wsp>
                      <wps:cNvPr id="39" name="Textbox 3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5"/>
                            <w:bookmarkEnd w:id="45"/>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36"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6"/>
                      <w:bookmarkEnd w:id="46"/>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before="111"/>
      </w:pPr>
      <w:bookmarkStart w:name="Information on toxicological effects" w:id="47"/>
      <w:bookmarkEnd w:id="47"/>
      <w:r>
        <w:rPr>
          <w:b w:val="0"/>
        </w:rPr>
      </w:r>
      <w:r>
        <w:rPr>
          <w:spacing w:val="-2"/>
          <w:u w:val="single"/>
        </w:rPr>
        <w:t>Information</w:t>
      </w:r>
      <w:r>
        <w:rPr>
          <w:spacing w:val="3"/>
          <w:u w:val="single"/>
        </w:rPr>
        <w:t> </w:t>
      </w:r>
      <w:r>
        <w:rPr>
          <w:spacing w:val="-2"/>
          <w:u w:val="single"/>
        </w:rPr>
        <w:t>on</w:t>
      </w:r>
      <w:r>
        <w:rPr>
          <w:spacing w:val="3"/>
          <w:u w:val="single"/>
        </w:rPr>
        <w:t> </w:t>
      </w:r>
      <w:r>
        <w:rPr>
          <w:spacing w:val="-2"/>
          <w:u w:val="single"/>
        </w:rPr>
        <w:t>toxicological</w:t>
      </w:r>
      <w:r>
        <w:rPr>
          <w:spacing w:val="4"/>
          <w:u w:val="single"/>
        </w:rPr>
        <w:t> </w:t>
      </w:r>
      <w:r>
        <w:rPr>
          <w:spacing w:val="-2"/>
          <w:u w:val="single"/>
        </w:rPr>
        <w:t>effects</w:t>
      </w:r>
    </w:p>
    <w:p>
      <w:pPr>
        <w:tabs>
          <w:tab w:pos="2898" w:val="left" w:leader="none"/>
        </w:tabs>
        <w:spacing w:before="148"/>
        <w:ind w:left="374" w:right="0" w:firstLine="0"/>
        <w:jc w:val="left"/>
        <w:rPr>
          <w:sz w:val="18"/>
        </w:rPr>
      </w:pPr>
      <w:r>
        <w:rPr>
          <w:b/>
          <w:spacing w:val="-2"/>
          <w:sz w:val="18"/>
        </w:rPr>
        <w:t>Toxicological</w:t>
      </w:r>
      <w:r>
        <w:rPr>
          <w:b/>
          <w:spacing w:val="4"/>
          <w:sz w:val="18"/>
        </w:rPr>
        <w:t> </w:t>
      </w:r>
      <w:r>
        <w:rPr>
          <w:b/>
          <w:spacing w:val="-2"/>
          <w:sz w:val="18"/>
        </w:rPr>
        <w:t>effects</w:t>
      </w:r>
      <w:r>
        <w:rPr>
          <w:b/>
          <w:sz w:val="18"/>
        </w:rPr>
        <w:tab/>
      </w:r>
      <w:r>
        <w:rPr>
          <w:sz w:val="18"/>
        </w:rPr>
        <w:t>Not</w:t>
      </w:r>
      <w:r>
        <w:rPr>
          <w:spacing w:val="-3"/>
          <w:sz w:val="18"/>
        </w:rPr>
        <w:t> </w:t>
      </w:r>
      <w:r>
        <w:rPr>
          <w:sz w:val="18"/>
        </w:rPr>
        <w:t>regarded</w:t>
      </w:r>
      <w:r>
        <w:rPr>
          <w:spacing w:val="-2"/>
          <w:sz w:val="18"/>
        </w:rPr>
        <w:t> </w:t>
      </w:r>
      <w:r>
        <w:rPr>
          <w:sz w:val="18"/>
        </w:rPr>
        <w:t>as</w:t>
      </w:r>
      <w:r>
        <w:rPr>
          <w:spacing w:val="-2"/>
          <w:sz w:val="18"/>
        </w:rPr>
        <w:t> </w:t>
      </w:r>
      <w:r>
        <w:rPr>
          <w:sz w:val="18"/>
        </w:rPr>
        <w:t>a</w:t>
      </w:r>
      <w:r>
        <w:rPr>
          <w:spacing w:val="-1"/>
          <w:sz w:val="18"/>
        </w:rPr>
        <w:t> </w:t>
      </w:r>
      <w:r>
        <w:rPr>
          <w:sz w:val="18"/>
        </w:rPr>
        <w:t>health</w:t>
      </w:r>
      <w:r>
        <w:rPr>
          <w:spacing w:val="-2"/>
          <w:sz w:val="18"/>
        </w:rPr>
        <w:t> </w:t>
      </w:r>
      <w:r>
        <w:rPr>
          <w:sz w:val="18"/>
        </w:rPr>
        <w:t>hazard</w:t>
      </w:r>
      <w:r>
        <w:rPr>
          <w:spacing w:val="-2"/>
          <w:sz w:val="18"/>
        </w:rPr>
        <w:t> </w:t>
      </w:r>
      <w:r>
        <w:rPr>
          <w:sz w:val="18"/>
        </w:rPr>
        <w:t>under</w:t>
      </w:r>
      <w:r>
        <w:rPr>
          <w:spacing w:val="-2"/>
          <w:sz w:val="18"/>
        </w:rPr>
        <w:t> </w:t>
      </w:r>
      <w:r>
        <w:rPr>
          <w:sz w:val="18"/>
        </w:rPr>
        <w:t>current</w:t>
      </w:r>
      <w:r>
        <w:rPr>
          <w:spacing w:val="-2"/>
          <w:sz w:val="18"/>
        </w:rPr>
        <w:t> legislation.</w:t>
      </w:r>
    </w:p>
    <w:p>
      <w:pPr>
        <w:pStyle w:val="BodyText"/>
        <w:spacing w:before="4"/>
      </w:pPr>
    </w:p>
    <w:p>
      <w:pPr>
        <w:pStyle w:val="Heading2"/>
        <w:spacing w:before="1"/>
      </w:pPr>
      <w:r>
        <w:rPr>
          <w:u w:val="single"/>
        </w:rPr>
        <w:t>Acute</w:t>
      </w:r>
      <w:r>
        <w:rPr>
          <w:spacing w:val="-4"/>
          <w:u w:val="single"/>
        </w:rPr>
        <w:t> </w:t>
      </w:r>
      <w:r>
        <w:rPr>
          <w:u w:val="single"/>
        </w:rPr>
        <w:t>toxicity</w:t>
      </w:r>
      <w:r>
        <w:rPr>
          <w:spacing w:val="-4"/>
          <w:u w:val="single"/>
        </w:rPr>
        <w:t> </w:t>
      </w:r>
      <w:r>
        <w:rPr>
          <w:u w:val="single"/>
        </w:rPr>
        <w:t>-</w:t>
      </w:r>
      <w:r>
        <w:rPr>
          <w:spacing w:val="-4"/>
          <w:u w:val="single"/>
        </w:rPr>
        <w:t> oral</w:t>
      </w:r>
    </w:p>
    <w:p>
      <w:pPr>
        <w:tabs>
          <w:tab w:pos="2898" w:val="left" w:leader="none"/>
        </w:tabs>
        <w:spacing w:line="460" w:lineRule="auto" w:before="88"/>
        <w:ind w:left="374" w:right="2694" w:firstLine="0"/>
        <w:jc w:val="left"/>
        <w:rPr>
          <w:sz w:val="18"/>
        </w:rPr>
      </w:pPr>
      <w:r>
        <w:rPr>
          <w:b/>
          <w:sz w:val="18"/>
        </w:rPr>
        <w:t>Notes (oral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oral (mg/kg)</w:t>
        <w:tab/>
      </w:r>
      <w:r>
        <w:rPr>
          <w:spacing w:val="-2"/>
          <w:sz w:val="18"/>
        </w:rPr>
        <w:t>96,000.0</w:t>
      </w:r>
    </w:p>
    <w:p>
      <w:pPr>
        <w:pStyle w:val="Heading2"/>
        <w:spacing w:before="2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dermal</w:t>
      </w:r>
    </w:p>
    <w:p>
      <w:pPr>
        <w:tabs>
          <w:tab w:pos="2898" w:val="left" w:leader="none"/>
        </w:tabs>
        <w:spacing w:before="88"/>
        <w:ind w:left="374"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0"/>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before="89"/>
        <w:ind w:left="374"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2"/>
        <w:spacing w:line="297" w:lineRule="auto" w:before="188"/>
      </w:pPr>
      <w:r>
        <w:rPr/>
        <w:t>ATE</w:t>
      </w:r>
      <w:r>
        <w:rPr>
          <w:spacing w:val="-12"/>
        </w:rPr>
        <w:t> </w:t>
      </w:r>
      <w:r>
        <w:rPr/>
        <w:t>inhalation</w:t>
      </w:r>
      <w:r>
        <w:rPr>
          <w:spacing w:val="-12"/>
        </w:rPr>
        <w:t> </w:t>
      </w:r>
      <w:r>
        <w:rPr/>
        <w:t>(dusts/mists </w:t>
      </w:r>
      <w:r>
        <w:rPr>
          <w:spacing w:val="-2"/>
        </w:rPr>
        <w:t>mg/l)</w:t>
      </w:r>
    </w:p>
    <w:p>
      <w:pPr>
        <w:spacing w:before="159"/>
        <w:ind w:left="374" w:right="0" w:firstLine="0"/>
        <w:jc w:val="left"/>
        <w:rPr>
          <w:b/>
          <w:sz w:val="18"/>
        </w:rPr>
      </w:pPr>
      <w:r>
        <w:rPr>
          <w:b/>
          <w:sz w:val="18"/>
          <w:u w:val="single"/>
        </w:rPr>
        <w:t>Skin</w:t>
      </w:r>
      <w:r>
        <w:rPr>
          <w:b/>
          <w:spacing w:val="-6"/>
          <w:sz w:val="18"/>
          <w:u w:val="single"/>
        </w:rPr>
        <w:t> </w:t>
      </w:r>
      <w:r>
        <w:rPr>
          <w:b/>
          <w:spacing w:val="-2"/>
          <w:sz w:val="18"/>
          <w:u w:val="single"/>
        </w:rPr>
        <w:t>corrosion/irritation</w:t>
      </w:r>
    </w:p>
    <w:p>
      <w:pPr>
        <w:pStyle w:val="BodyText"/>
        <w:spacing w:before="188"/>
        <w:ind w:left="305"/>
      </w:pPr>
      <w:r>
        <w:rPr/>
        <w:br w:type="column"/>
      </w:r>
      <w:r>
        <w:rPr>
          <w:spacing w:val="-2"/>
        </w:rPr>
        <w:t>123.71</w:t>
      </w:r>
    </w:p>
    <w:p>
      <w:pPr>
        <w:pStyle w:val="BodyText"/>
        <w:spacing w:after="0"/>
        <w:sectPr>
          <w:type w:val="continuous"/>
          <w:pgSz w:w="11900" w:h="16840"/>
          <w:pgMar w:header="458" w:footer="571" w:top="1020" w:bottom="760" w:left="566" w:right="850"/>
          <w:cols w:num="2" w:equalWidth="0">
            <w:col w:w="2554" w:space="40"/>
            <w:col w:w="7890"/>
          </w:cols>
        </w:sectPr>
      </w:pPr>
    </w:p>
    <w:p>
      <w:pPr>
        <w:pStyle w:val="BodyText"/>
        <w:tabs>
          <w:tab w:pos="2898" w:val="left" w:leader="none"/>
        </w:tabs>
        <w:spacing w:before="88"/>
        <w:ind w:left="374"/>
      </w:pPr>
      <w:r>
        <w:rPr>
          <w:b/>
        </w:rPr>
        <w:t>Animal</w:t>
      </w:r>
      <w:r>
        <w:rPr>
          <w:b/>
          <w:spacing w:val="-10"/>
        </w:rPr>
        <w:t> </w:t>
      </w:r>
      <w:r>
        <w:rPr>
          <w:b/>
          <w:spacing w:val="-4"/>
        </w:rPr>
        <w:t>data</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before="4"/>
      </w:pPr>
    </w:p>
    <w:p>
      <w:pPr>
        <w:pStyle w:val="Heading2"/>
        <w:spacing w:before="0"/>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9"/>
        <w:ind w:left="374" w:right="0" w:firstLine="0"/>
        <w:jc w:val="left"/>
        <w:rPr>
          <w:sz w:val="18"/>
        </w:rPr>
      </w:pPr>
      <w:r>
        <w:rPr>
          <w:b/>
          <w:sz w:val="18"/>
        </w:rPr>
        <w:t>Serious</w:t>
      </w:r>
      <w:r>
        <w:rPr>
          <w:b/>
          <w:spacing w:val="-7"/>
          <w:sz w:val="18"/>
        </w:rPr>
        <w:t> </w:t>
      </w:r>
      <w:r>
        <w:rPr>
          <w:b/>
          <w:sz w:val="18"/>
        </w:rPr>
        <w:t>eye</w:t>
      </w:r>
      <w:r>
        <w:rPr>
          <w:b/>
          <w:spacing w:val="-6"/>
          <w:sz w:val="18"/>
        </w:rPr>
        <w:t> </w:t>
      </w:r>
      <w:r>
        <w:rPr>
          <w:b/>
          <w:sz w:val="18"/>
        </w:rPr>
        <w:t>damage/irritation</w:t>
      </w:r>
      <w:r>
        <w:rPr>
          <w:b/>
          <w:spacing w:val="30"/>
          <w:sz w:val="18"/>
        </w:rPr>
        <w:t>  </w:t>
      </w:r>
      <w:r>
        <w:rPr>
          <w:sz w:val="18"/>
        </w:rPr>
        <w:t>Based</w:t>
      </w:r>
      <w:r>
        <w:rPr>
          <w:spacing w:val="-4"/>
          <w:sz w:val="18"/>
        </w:rPr>
        <w:t> </w:t>
      </w:r>
      <w:r>
        <w:rPr>
          <w:sz w:val="18"/>
        </w:rPr>
        <w:t>on</w:t>
      </w:r>
      <w:r>
        <w:rPr>
          <w:spacing w:val="-5"/>
          <w:sz w:val="18"/>
        </w:rPr>
        <w:t> </w:t>
      </w:r>
      <w:r>
        <w:rPr>
          <w:sz w:val="18"/>
        </w:rPr>
        <w:t>available</w:t>
      </w:r>
      <w:r>
        <w:rPr>
          <w:spacing w:val="-5"/>
          <w:sz w:val="18"/>
        </w:rPr>
        <w:t> </w:t>
      </w:r>
      <w:r>
        <w:rPr>
          <w:sz w:val="18"/>
        </w:rPr>
        <w:t>data</w:t>
      </w:r>
      <w:r>
        <w:rPr>
          <w:spacing w:val="-6"/>
          <w:sz w:val="18"/>
        </w:rPr>
        <w:t> </w:t>
      </w:r>
      <w:r>
        <w:rPr>
          <w:sz w:val="18"/>
        </w:rPr>
        <w:t>the</w:t>
      </w:r>
      <w:r>
        <w:rPr>
          <w:spacing w:val="-5"/>
          <w:sz w:val="18"/>
        </w:rPr>
        <w:t> </w:t>
      </w:r>
      <w:r>
        <w:rPr>
          <w:sz w:val="18"/>
        </w:rPr>
        <w:t>classification</w:t>
      </w:r>
      <w:r>
        <w:rPr>
          <w:spacing w:val="-5"/>
          <w:sz w:val="18"/>
        </w:rPr>
        <w:t> </w:t>
      </w:r>
      <w:r>
        <w:rPr>
          <w:sz w:val="18"/>
        </w:rPr>
        <w:t>criteria</w:t>
      </w:r>
      <w:r>
        <w:rPr>
          <w:spacing w:val="-5"/>
          <w:sz w:val="18"/>
        </w:rPr>
        <w:t> </w:t>
      </w:r>
      <w:r>
        <w:rPr>
          <w:sz w:val="18"/>
        </w:rPr>
        <w:t>are</w:t>
      </w:r>
      <w:r>
        <w:rPr>
          <w:spacing w:val="-6"/>
          <w:sz w:val="18"/>
        </w:rPr>
        <w:t> </w:t>
      </w:r>
      <w:r>
        <w:rPr>
          <w:sz w:val="18"/>
        </w:rPr>
        <w:t>not</w:t>
      </w:r>
      <w:r>
        <w:rPr>
          <w:spacing w:val="-6"/>
          <w:sz w:val="18"/>
        </w:rPr>
        <w:t> </w:t>
      </w:r>
      <w:r>
        <w:rPr>
          <w:spacing w:val="-4"/>
          <w:sz w:val="18"/>
        </w:rPr>
        <w:t>met.</w:t>
      </w:r>
    </w:p>
    <w:p>
      <w:pPr>
        <w:pStyle w:val="BodyText"/>
        <w:spacing w:before="4"/>
      </w:pPr>
    </w:p>
    <w:p>
      <w:pPr>
        <w:pStyle w:val="Heading2"/>
        <w:spacing w:before="0"/>
      </w:pPr>
      <w:r>
        <w:rPr>
          <w:u w:val="single"/>
        </w:rPr>
        <w:t>Respiratory</w:t>
      </w:r>
      <w:r>
        <w:rPr>
          <w:spacing w:val="-9"/>
          <w:u w:val="single"/>
        </w:rPr>
        <w:t> </w:t>
      </w:r>
      <w:r>
        <w:rPr>
          <w:spacing w:val="-2"/>
          <w:u w:val="single"/>
        </w:rPr>
        <w:t>sensitisation</w:t>
      </w:r>
    </w:p>
    <w:p>
      <w:pPr>
        <w:tabs>
          <w:tab w:pos="2898" w:val="left" w:leader="none"/>
        </w:tabs>
        <w:spacing w:before="88"/>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spacing w:before="0"/>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spacing w:before="0"/>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spacing w:val="-2"/>
          <w:u w:val="single"/>
        </w:rPr>
        <w:t>Carcinogenicity</w:t>
      </w:r>
    </w:p>
    <w:p>
      <w:pPr>
        <w:pStyle w:val="BodyText"/>
        <w:tabs>
          <w:tab w:pos="2898" w:val="left" w:leader="none"/>
        </w:tabs>
        <w:spacing w:before="88"/>
        <w:ind w:left="374"/>
      </w:pPr>
      <w:r>
        <w:rPr>
          <w:b/>
          <w:spacing w:val="-2"/>
        </w:rPr>
        <w:t>Carcinogenicity</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sectPr>
      </w:pPr>
    </w:p>
    <w:p>
      <w:pPr>
        <w:pStyle w:val="Heading1"/>
      </w:pPr>
      <w:r>
        <w:rPr>
          <w:spacing w:val="-4"/>
        </w:rPr>
        <w:t>Gone</w:t>
      </w:r>
    </w:p>
    <w:p>
      <w:pPr>
        <w:pStyle w:val="BodyText"/>
        <w:spacing w:before="244"/>
        <w:rPr>
          <w:b/>
          <w:sz w:val="24"/>
        </w:rPr>
      </w:pPr>
    </w:p>
    <w:p>
      <w:pPr>
        <w:pStyle w:val="BodyText"/>
        <w:tabs>
          <w:tab w:pos="2898" w:val="left" w:leader="none"/>
        </w:tabs>
        <w:spacing w:line="297" w:lineRule="auto"/>
        <w:ind w:left="2899" w:right="783" w:hanging="2525"/>
      </w:pPr>
      <w:r>
        <w:rPr>
          <w:b/>
        </w:rPr>
        <w:t>IARC carcinogenicity</w:t>
        <w:tab/>
      </w:r>
      <w:r>
        <w:rPr/>
        <w:t>Contains</w:t>
      </w:r>
      <w:r>
        <w:rPr>
          <w:spacing w:val="-2"/>
        </w:rPr>
        <w:t> </w:t>
      </w:r>
      <w:r>
        <w:rPr/>
        <w:t>a</w:t>
      </w:r>
      <w:r>
        <w:rPr>
          <w:spacing w:val="-2"/>
        </w:rPr>
        <w:t> </w:t>
      </w:r>
      <w:r>
        <w:rPr/>
        <w:t>substance/a</w:t>
      </w:r>
      <w:r>
        <w:rPr>
          <w:spacing w:val="-2"/>
        </w:rPr>
        <w:t> </w:t>
      </w:r>
      <w:r>
        <w:rPr/>
        <w:t>group</w:t>
      </w:r>
      <w:r>
        <w:rPr>
          <w:spacing w:val="-2"/>
        </w:rPr>
        <w:t> </w:t>
      </w:r>
      <w:r>
        <w:rPr/>
        <w:t>of</w:t>
      </w:r>
      <w:r>
        <w:rPr>
          <w:spacing w:val="-3"/>
        </w:rPr>
        <w:t> </w:t>
      </w:r>
      <w:r>
        <w:rPr/>
        <w:t>substances</w:t>
      </w:r>
      <w:r>
        <w:rPr>
          <w:spacing w:val="-2"/>
        </w:rPr>
        <w:t> </w:t>
      </w:r>
      <w:r>
        <w:rPr/>
        <w:t>which</w:t>
      </w:r>
      <w:r>
        <w:rPr>
          <w:spacing w:val="-2"/>
        </w:rPr>
        <w:t> </w:t>
      </w:r>
      <w:r>
        <w:rPr/>
        <w:t>may</w:t>
      </w:r>
      <w:r>
        <w:rPr>
          <w:spacing w:val="-2"/>
        </w:rPr>
        <w:t> </w:t>
      </w:r>
      <w:r>
        <w:rPr/>
        <w:t>cause</w:t>
      </w:r>
      <w:r>
        <w:rPr>
          <w:spacing w:val="-2"/>
        </w:rPr>
        <w:t> </w:t>
      </w:r>
      <w:r>
        <w:rPr/>
        <w:t>cancer.</w:t>
      </w:r>
      <w:r>
        <w:rPr>
          <w:spacing w:val="-3"/>
        </w:rPr>
        <w:t> </w:t>
      </w:r>
      <w:r>
        <w:rPr/>
        <w:t>IARC</w:t>
      </w:r>
      <w:r>
        <w:rPr>
          <w:spacing w:val="-2"/>
        </w:rPr>
        <w:t> </w:t>
      </w:r>
      <w:r>
        <w:rPr/>
        <w:t>Group</w:t>
      </w:r>
      <w:r>
        <w:rPr>
          <w:spacing w:val="-2"/>
        </w:rPr>
        <w:t> </w:t>
      </w:r>
      <w:r>
        <w:rPr/>
        <w:t>1 Carcinogenic to humans.</w:t>
      </w:r>
    </w:p>
    <w:p>
      <w:pPr>
        <w:pStyle w:val="Heading2"/>
        <w:spacing w:before="159"/>
      </w:pPr>
      <w:r>
        <w:rPr>
          <w:spacing w:val="-2"/>
          <w:u w:val="single"/>
        </w:rPr>
        <w:t>Reproductive</w:t>
      </w:r>
      <w:r>
        <w:rPr>
          <w:spacing w:val="3"/>
          <w:u w:val="single"/>
        </w:rPr>
        <w:t> </w:t>
      </w:r>
      <w:r>
        <w:rPr>
          <w:spacing w:val="-2"/>
          <w:u w:val="single"/>
        </w:rPr>
        <w:t>toxicity</w:t>
      </w:r>
    </w:p>
    <w:p>
      <w:pPr>
        <w:spacing w:before="88"/>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566"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5"/>
      </w:pPr>
    </w:p>
    <w:p>
      <w:pPr>
        <w:pStyle w:val="Heading2"/>
        <w:spacing w:before="0"/>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4"/>
      </w:pPr>
    </w:p>
    <w:p>
      <w:pPr>
        <w:pStyle w:val="Heading2"/>
        <w:spacing w:before="1"/>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898" w:val="left" w:leader="none"/>
        </w:tabs>
        <w:spacing w:line="297" w:lineRule="auto"/>
        <w:ind w:left="2899" w:right="933" w:hanging="2525"/>
      </w:pPr>
      <w:r>
        <w:rPr>
          <w:b/>
        </w:rPr>
        <w:t>General information</w:t>
        <w:tab/>
      </w:r>
      <w:r>
        <w:rPr/>
        <w:t>No</w:t>
      </w:r>
      <w:r>
        <w:rPr>
          <w:spacing w:val="-2"/>
        </w:rPr>
        <w:t> </w:t>
      </w:r>
      <w:r>
        <w:rPr/>
        <w:t>specific</w:t>
      </w:r>
      <w:r>
        <w:rPr>
          <w:spacing w:val="-2"/>
        </w:rPr>
        <w:t> </w:t>
      </w:r>
      <w:r>
        <w:rPr/>
        <w:t>health</w:t>
      </w:r>
      <w:r>
        <w:rPr>
          <w:spacing w:val="-2"/>
        </w:rPr>
        <w:t> </w:t>
      </w:r>
      <w:r>
        <w:rPr/>
        <w:t>hazards</w:t>
      </w:r>
      <w:r>
        <w:rPr>
          <w:spacing w:val="-2"/>
        </w:rPr>
        <w:t> </w:t>
      </w:r>
      <w:r>
        <w:rPr/>
        <w:t>known.</w:t>
      </w:r>
      <w:r>
        <w:rPr>
          <w:spacing w:val="-3"/>
        </w:rPr>
        <w:t> </w:t>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 dependent on the concentration and the length of exposure.</w:t>
      </w:r>
    </w:p>
    <w:p>
      <w:pPr>
        <w:pStyle w:val="BodyText"/>
        <w:tabs>
          <w:tab w:pos="2898" w:val="left" w:leader="none"/>
        </w:tabs>
        <w:spacing w:line="460" w:lineRule="auto" w:before="138"/>
        <w:ind w:left="374" w:right="1265"/>
      </w:pPr>
      <w:r>
        <w:rPr>
          <w:b/>
          <w:spacing w:val="-2"/>
        </w:rPr>
        <w:t>Inhalation</w:t>
      </w:r>
      <w:r>
        <w:rPr>
          <w:b/>
        </w:rPr>
        <w:tab/>
      </w:r>
      <w:r>
        <w:rPr/>
        <w:t>No</w:t>
      </w:r>
      <w:r>
        <w:rPr>
          <w:spacing w:val="-3"/>
        </w:rPr>
        <w:t> </w:t>
      </w:r>
      <w:r>
        <w:rPr/>
        <w:t>specific</w:t>
      </w:r>
      <w:r>
        <w:rPr>
          <w:spacing w:val="-3"/>
        </w:rPr>
        <w:t> </w:t>
      </w:r>
      <w:r>
        <w:rPr/>
        <w:t>symptoms</w:t>
      </w:r>
      <w:r>
        <w:rPr>
          <w:spacing w:val="-3"/>
        </w:rPr>
        <w:t> </w:t>
      </w:r>
      <w:r>
        <w:rPr/>
        <w:t>known.</w:t>
      </w:r>
      <w:r>
        <w:rPr>
          <w:spacing w:val="-4"/>
        </w:rPr>
        <w:t> </w:t>
      </w:r>
      <w:r>
        <w:rPr/>
        <w:t>Spray/mists</w:t>
      </w:r>
      <w:r>
        <w:rPr>
          <w:spacing w:val="-3"/>
        </w:rPr>
        <w:t> </w:t>
      </w:r>
      <w:r>
        <w:rPr/>
        <w:t>may</w:t>
      </w:r>
      <w:r>
        <w:rPr>
          <w:spacing w:val="-3"/>
        </w:rPr>
        <w:t> </w:t>
      </w:r>
      <w:r>
        <w:rPr/>
        <w:t>cause</w:t>
      </w:r>
      <w:r>
        <w:rPr>
          <w:spacing w:val="-3"/>
        </w:rPr>
        <w:t> </w:t>
      </w:r>
      <w:r>
        <w:rPr/>
        <w:t>respiratory</w:t>
      </w:r>
      <w:r>
        <w:rPr>
          <w:spacing w:val="-3"/>
        </w:rPr>
        <w:t> </w:t>
      </w:r>
      <w:r>
        <w:rPr/>
        <w:t>tract</w:t>
      </w:r>
      <w:r>
        <w:rPr>
          <w:spacing w:val="-4"/>
        </w:rPr>
        <w:t> </w:t>
      </w:r>
      <w:r>
        <w:rPr/>
        <w:t>irritation. </w:t>
      </w:r>
      <w:r>
        <w:rPr>
          <w:b/>
          <w:spacing w:val="-2"/>
        </w:rPr>
        <w:t>Ingestion</w:t>
      </w:r>
      <w:r>
        <w:rPr>
          <w:b/>
        </w:rPr>
        <w:tab/>
      </w:r>
      <w:r>
        <w:rPr/>
        <w:t>No specific symptoms known. May cause discomfort if swallowed.</w:t>
      </w:r>
    </w:p>
    <w:p>
      <w:pPr>
        <w:tabs>
          <w:tab w:pos="2898" w:val="left" w:leader="none"/>
        </w:tabs>
        <w:spacing w:before="2"/>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w:t>
      </w:r>
      <w:r>
        <w:rPr>
          <w:spacing w:val="-1"/>
          <w:sz w:val="18"/>
        </w:rPr>
        <w:t> </w:t>
      </w:r>
      <w:r>
        <w:rPr>
          <w:sz w:val="18"/>
        </w:rPr>
        <w:t>symptoms</w:t>
      </w:r>
      <w:r>
        <w:rPr>
          <w:spacing w:val="-1"/>
          <w:sz w:val="18"/>
        </w:rPr>
        <w:t> </w:t>
      </w:r>
      <w:r>
        <w:rPr>
          <w:sz w:val="18"/>
        </w:rPr>
        <w:t>known.</w:t>
      </w:r>
      <w:r>
        <w:rPr>
          <w:spacing w:val="-1"/>
          <w:sz w:val="18"/>
        </w:rPr>
        <w:t> </w:t>
      </w:r>
      <w:r>
        <w:rPr>
          <w:sz w:val="18"/>
        </w:rPr>
        <w:t>May</w:t>
      </w:r>
      <w:r>
        <w:rPr>
          <w:spacing w:val="-1"/>
          <w:sz w:val="18"/>
        </w:rPr>
        <w:t> </w:t>
      </w:r>
      <w:r>
        <w:rPr>
          <w:sz w:val="18"/>
        </w:rPr>
        <w:t>cause</w:t>
      </w:r>
      <w:r>
        <w:rPr>
          <w:spacing w:val="-1"/>
          <w:sz w:val="18"/>
        </w:rPr>
        <w:t> </w:t>
      </w:r>
      <w:r>
        <w:rPr>
          <w:spacing w:val="-2"/>
          <w:sz w:val="18"/>
        </w:rPr>
        <w:t>discomfort.</w:t>
      </w:r>
    </w:p>
    <w:p>
      <w:pPr>
        <w:tabs>
          <w:tab w:pos="2898" w:val="left" w:leader="none"/>
        </w:tabs>
        <w:spacing w:line="460" w:lineRule="auto" w:before="188"/>
        <w:ind w:left="374" w:right="2604" w:firstLine="0"/>
        <w:jc w:val="left"/>
        <w:rPr>
          <w:sz w:val="18"/>
        </w:rPr>
      </w:pPr>
      <w:r>
        <w:rPr>
          <w:b/>
          <w:sz w:val="18"/>
        </w:rPr>
        <w:t>Eye contact</w:t>
        <w:tab/>
      </w:r>
      <w:r>
        <w:rPr>
          <w:sz w:val="18"/>
        </w:rPr>
        <w:t>No</w:t>
      </w:r>
      <w:r>
        <w:rPr>
          <w:spacing w:val="-4"/>
          <w:sz w:val="18"/>
        </w:rPr>
        <w:t> </w:t>
      </w:r>
      <w:r>
        <w:rPr>
          <w:sz w:val="18"/>
        </w:rPr>
        <w:t>specific</w:t>
      </w:r>
      <w:r>
        <w:rPr>
          <w:spacing w:val="-4"/>
          <w:sz w:val="18"/>
        </w:rPr>
        <w:t> </w:t>
      </w:r>
      <w:r>
        <w:rPr>
          <w:sz w:val="18"/>
        </w:rPr>
        <w:t>symptoms</w:t>
      </w:r>
      <w:r>
        <w:rPr>
          <w:spacing w:val="-4"/>
          <w:sz w:val="18"/>
        </w:rPr>
        <w:t> </w:t>
      </w:r>
      <w:r>
        <w:rPr>
          <w:sz w:val="18"/>
        </w:rPr>
        <w:t>known.</w:t>
      </w:r>
      <w:r>
        <w:rPr>
          <w:spacing w:val="-4"/>
          <w:sz w:val="18"/>
        </w:rPr>
        <w:t> </w:t>
      </w:r>
      <w:r>
        <w:rPr>
          <w:sz w:val="18"/>
        </w:rPr>
        <w:t>May</w:t>
      </w:r>
      <w:r>
        <w:rPr>
          <w:spacing w:val="-4"/>
          <w:sz w:val="18"/>
        </w:rPr>
        <w:t> </w:t>
      </w:r>
      <w:r>
        <w:rPr>
          <w:sz w:val="18"/>
        </w:rPr>
        <w:t>be</w:t>
      </w:r>
      <w:r>
        <w:rPr>
          <w:spacing w:val="-4"/>
          <w:sz w:val="18"/>
        </w:rPr>
        <w:t> </w:t>
      </w:r>
      <w:r>
        <w:rPr>
          <w:sz w:val="18"/>
        </w:rPr>
        <w:t>slightly</w:t>
      </w:r>
      <w:r>
        <w:rPr>
          <w:spacing w:val="-4"/>
          <w:sz w:val="18"/>
        </w:rPr>
        <w:t> </w:t>
      </w:r>
      <w:r>
        <w:rPr>
          <w:sz w:val="18"/>
        </w:rPr>
        <w:t>irritating</w:t>
      </w:r>
      <w:r>
        <w:rPr>
          <w:spacing w:val="-4"/>
          <w:sz w:val="18"/>
        </w:rPr>
        <w:t> </w:t>
      </w:r>
      <w:r>
        <w:rPr>
          <w:sz w:val="18"/>
        </w:rPr>
        <w:t>to</w:t>
      </w:r>
      <w:r>
        <w:rPr>
          <w:spacing w:val="-4"/>
          <w:sz w:val="18"/>
        </w:rPr>
        <w:t> </w:t>
      </w:r>
      <w:r>
        <w:rPr>
          <w:sz w:val="18"/>
        </w:rPr>
        <w:t>eyes. </w:t>
      </w:r>
      <w:r>
        <w:rPr>
          <w:b/>
          <w:sz w:val="18"/>
        </w:rPr>
        <w:t>Route of exposure</w:t>
        <w:tab/>
      </w:r>
      <w:r>
        <w:rPr>
          <w:sz w:val="18"/>
        </w:rPr>
        <w:t>Ingestion Inhalation Skin and/or eye contact</w:t>
      </w:r>
    </w:p>
    <w:p>
      <w:pPr>
        <w:tabs>
          <w:tab w:pos="2898" w:val="left" w:leader="none"/>
        </w:tabs>
        <w:spacing w:before="2"/>
        <w:ind w:left="374" w:right="0" w:firstLine="0"/>
        <w:jc w:val="left"/>
        <w:rPr>
          <w:sz w:val="18"/>
        </w:rPr>
      </w:pPr>
      <w:r>
        <w:rPr>
          <w:b/>
          <w:sz w:val="18"/>
        </w:rPr>
        <w:t>Target</w:t>
      </w:r>
      <w:r>
        <w:rPr>
          <w:b/>
          <w:spacing w:val="-10"/>
          <w:sz w:val="18"/>
        </w:rPr>
        <w:t> </w:t>
      </w:r>
      <w:r>
        <w:rPr>
          <w:b/>
          <w:spacing w:val="-2"/>
          <w:sz w:val="18"/>
        </w:rPr>
        <w:t>Organs</w:t>
      </w:r>
      <w:r>
        <w:rPr>
          <w:b/>
          <w:sz w:val="18"/>
        </w:rPr>
        <w:tab/>
      </w:r>
      <w:r>
        <w:rPr>
          <w:sz w:val="18"/>
        </w:rPr>
        <w:t>No</w:t>
      </w:r>
      <w:r>
        <w:rPr>
          <w:spacing w:val="-2"/>
          <w:sz w:val="18"/>
        </w:rPr>
        <w:t> </w:t>
      </w:r>
      <w:r>
        <w:rPr>
          <w:sz w:val="18"/>
        </w:rPr>
        <w:t>specific</w:t>
      </w:r>
      <w:r>
        <w:rPr>
          <w:spacing w:val="-1"/>
          <w:sz w:val="18"/>
        </w:rPr>
        <w:t> </w:t>
      </w:r>
      <w:r>
        <w:rPr>
          <w:sz w:val="18"/>
        </w:rPr>
        <w:t>target</w:t>
      </w:r>
      <w:r>
        <w:rPr>
          <w:spacing w:val="-1"/>
          <w:sz w:val="18"/>
        </w:rPr>
        <w:t> </w:t>
      </w:r>
      <w:r>
        <w:rPr>
          <w:sz w:val="18"/>
        </w:rPr>
        <w:t>organs</w:t>
      </w:r>
      <w:r>
        <w:rPr>
          <w:spacing w:val="-2"/>
          <w:sz w:val="18"/>
        </w:rPr>
        <w:t> known.</w:t>
      </w:r>
    </w:p>
    <w:p>
      <w:pPr>
        <w:pStyle w:val="BodyText"/>
        <w:spacing w:before="9"/>
        <w:rPr>
          <w:sz w:val="11"/>
        </w:rPr>
      </w:pPr>
      <w:r>
        <w:rPr>
          <w:sz w:val="11"/>
        </w:rPr>
        <mc:AlternateContent>
          <mc:Choice Requires="wps">
            <w:drawing>
              <wp:anchor distT="0" distB="0" distL="0" distR="0" allowOverlap="1" layoutInCell="1" locked="0" behindDoc="1" simplePos="0" relativeHeight="487596032">
                <wp:simplePos x="0" y="0"/>
                <wp:positionH relativeFrom="page">
                  <wp:posOffset>571500</wp:posOffset>
                </wp:positionH>
                <wp:positionV relativeFrom="paragraph">
                  <wp:posOffset>103257</wp:posOffset>
                </wp:positionV>
                <wp:extent cx="6413500" cy="190500"/>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2: Ecological information" w:id="48"/>
                            <w:bookmarkEnd w:id="48"/>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8.130547pt;width:505pt;height:15pt;mso-position-horizontal-relative:page;mso-position-vertical-relative:paragraph;z-index:-15720448;mso-wrap-distance-left:0;mso-wrap-distance-right:0" type="#_x0000_t202" id="docshape37" filled="true" fillcolor="#dcdcdc" stroked="true" strokeweight=".5pt" strokecolor="#000000">
                <v:textbox inset="0,0,0,0">
                  <w:txbxContent>
                    <w:p>
                      <w:pPr>
                        <w:spacing w:before="49"/>
                        <w:ind w:left="35" w:right="0" w:firstLine="0"/>
                        <w:jc w:val="left"/>
                        <w:rPr>
                          <w:b/>
                          <w:color w:val="000000"/>
                          <w:sz w:val="18"/>
                        </w:rPr>
                      </w:pPr>
                      <w:bookmarkStart w:name="SECTION 12: Ecological information" w:id="49"/>
                      <w:bookmarkEnd w:id="49"/>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294" w:hanging="2525"/>
      </w:pP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3"/>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50"/>
      <w:bookmarkEnd w:id="50"/>
      <w:r>
        <w:rPr>
          <w:spacing w:val="-1"/>
          <w:sz w:val="18"/>
        </w:rPr>
      </w:r>
      <w:r>
        <w:rPr>
          <w:b/>
          <w:sz w:val="18"/>
          <w:u w:val="single"/>
        </w:rPr>
        <w:t>Persistence and degradability</w:t>
      </w:r>
    </w:p>
    <w:p>
      <w:pPr>
        <w:spacing w:before="150"/>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spacing w:before="0"/>
      </w:pPr>
      <w:bookmarkStart w:name="Bioaccumulative potential" w:id="51"/>
      <w:bookmarkEnd w:id="51"/>
      <w:r>
        <w:rPr>
          <w:b w:val="0"/>
        </w:rPr>
      </w:r>
      <w:r>
        <w:rPr>
          <w:spacing w:val="-2"/>
          <w:u w:val="single"/>
        </w:rPr>
        <w:t>Bioaccumulative</w:t>
      </w:r>
      <w:r>
        <w:rPr>
          <w:spacing w:val="3"/>
          <w:u w:val="single"/>
        </w:rPr>
        <w:t> </w:t>
      </w:r>
      <w:r>
        <w:rPr>
          <w:spacing w:val="-2"/>
          <w:u w:val="single"/>
        </w:rPr>
        <w:t>potential</w:t>
      </w:r>
    </w:p>
    <w:p>
      <w:pPr>
        <w:tabs>
          <w:tab w:pos="2898" w:val="left" w:leader="none"/>
        </w:tabs>
        <w:spacing w:before="149"/>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spacing w:before="0"/>
      </w:pPr>
      <w:bookmarkStart w:name="Mobility in soil" w:id="52"/>
      <w:bookmarkEnd w:id="52"/>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8"/>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spacing w:before="0"/>
      </w:pPr>
      <w:bookmarkStart w:name="Other adverse effects" w:id="53"/>
      <w:bookmarkEnd w:id="53"/>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6544">
                <wp:simplePos x="0" y="0"/>
                <wp:positionH relativeFrom="page">
                  <wp:posOffset>571500</wp:posOffset>
                </wp:positionH>
                <wp:positionV relativeFrom="paragraph">
                  <wp:posOffset>103322</wp:posOffset>
                </wp:positionV>
                <wp:extent cx="6413500" cy="19050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4"/>
                            <w:bookmarkEnd w:id="54"/>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35664pt;width:505pt;height:15pt;mso-position-horizontal-relative:page;mso-position-vertical-relative:paragraph;z-index:-15719936;mso-wrap-distance-left:0;mso-wrap-distance-right:0" type="#_x0000_t202" id="docshape38"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5"/>
                      <w:bookmarkEnd w:id="55"/>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6"/>
      <w:bookmarkEnd w:id="56"/>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spacing w:val="-4"/>
        </w:rPr>
        <w:t>way.</w:t>
      </w:r>
    </w:p>
    <w:p>
      <w:pPr>
        <w:pStyle w:val="BodyText"/>
        <w:spacing w:after="0" w:line="297" w:lineRule="auto"/>
        <w:sectPr>
          <w:type w:val="continuous"/>
          <w:pgSz w:w="11900" w:h="16840"/>
          <w:pgMar w:header="458" w:footer="571" w:top="1020" w:bottom="760" w:left="566" w:right="850"/>
        </w:sectPr>
      </w:pPr>
    </w:p>
    <w:p>
      <w:pPr>
        <w:pStyle w:val="Heading1"/>
      </w:pPr>
      <w:r>
        <w:rPr>
          <w:spacing w:val="-4"/>
        </w:rPr>
        <w:t>Gone</w:t>
      </w:r>
    </w:p>
    <w:p>
      <w:pPr>
        <w:pStyle w:val="BodyText"/>
        <w:spacing w:before="244"/>
        <w:rPr>
          <w:b/>
          <w:sz w:val="24"/>
        </w:rPr>
      </w:pPr>
    </w:p>
    <w:p>
      <w:pPr>
        <w:pStyle w:val="BodyText"/>
        <w:tabs>
          <w:tab w:pos="2898" w:val="left" w:leader="none"/>
        </w:tabs>
        <w:spacing w:line="297" w:lineRule="auto"/>
        <w:ind w:left="2899" w:right="185" w:hanging="2525"/>
      </w:pPr>
      <w:r>
        <w:rPr>
          <w:b/>
        </w:rPr>
        <w:t>Disposal methods</w:t>
        <w:tab/>
      </w:r>
      <w:r>
        <w:rPr/>
        <w:t>Dispose of surplus products and those that cannot be recycled via a licensed waste disposal contractor.</w:t>
      </w:r>
      <w:r>
        <w:rPr>
          <w:spacing w:val="-4"/>
        </w:rPr>
        <w:t> </w:t>
      </w:r>
      <w:r>
        <w:rPr/>
        <w:t>Waste</w:t>
      </w:r>
      <w:r>
        <w:rPr>
          <w:spacing w:val="-3"/>
        </w:rPr>
        <w:t> </w:t>
      </w:r>
      <w:r>
        <w:rPr/>
        <w:t>packaging</w:t>
      </w:r>
      <w:r>
        <w:rPr>
          <w:spacing w:val="-3"/>
        </w:rPr>
        <w:t> </w:t>
      </w:r>
      <w:r>
        <w:rPr/>
        <w:t>should</w:t>
      </w:r>
      <w:r>
        <w:rPr>
          <w:spacing w:val="-3"/>
        </w:rPr>
        <w:t> </w:t>
      </w:r>
      <w:r>
        <w:rPr/>
        <w:t>be</w:t>
      </w:r>
      <w:r>
        <w:rPr>
          <w:spacing w:val="-3"/>
        </w:rPr>
        <w:t> </w:t>
      </w:r>
      <w:r>
        <w:rPr/>
        <w:t>collected</w:t>
      </w:r>
      <w:r>
        <w:rPr>
          <w:spacing w:val="-3"/>
        </w:rPr>
        <w:t> </w:t>
      </w:r>
      <w:r>
        <w:rPr/>
        <w:t>for</w:t>
      </w:r>
      <w:r>
        <w:rPr>
          <w:spacing w:val="-3"/>
        </w:rPr>
        <w:t> </w:t>
      </w:r>
      <w:r>
        <w:rPr/>
        <w:t>reuse</w:t>
      </w:r>
      <w:r>
        <w:rPr>
          <w:spacing w:val="-3"/>
        </w:rPr>
        <w:t> </w:t>
      </w:r>
      <w:r>
        <w:rPr/>
        <w:t>or</w:t>
      </w:r>
      <w:r>
        <w:rPr>
          <w:spacing w:val="-3"/>
        </w:rPr>
        <w:t> </w:t>
      </w:r>
      <w:r>
        <w:rPr/>
        <w:t>recycling.</w:t>
      </w:r>
      <w:r>
        <w:rPr>
          <w:spacing w:val="-4"/>
        </w:rPr>
        <w:t> </w:t>
      </w:r>
      <w:r>
        <w:rPr/>
        <w:t>Incineration</w:t>
      </w:r>
      <w:r>
        <w:rPr>
          <w:spacing w:val="-3"/>
        </w:rPr>
        <w:t> </w:t>
      </w:r>
      <w:r>
        <w:rPr/>
        <w:t>or</w:t>
      </w:r>
      <w:r>
        <w:rPr>
          <w:spacing w:val="-3"/>
        </w:rPr>
        <w:t> </w:t>
      </w:r>
      <w:r>
        <w:rPr/>
        <w:t>landfill should only be considered when recycling is not feasible. Waste should not be disposed of untreated to the sewer unless fully compliant with the requirements of the local water </w:t>
      </w:r>
      <w:r>
        <w:rPr>
          <w:spacing w:val="-2"/>
        </w:rPr>
        <w:t>authority.</w:t>
      </w:r>
    </w:p>
    <w:p>
      <w:pPr>
        <w:pStyle w:val="BodyText"/>
        <w:spacing w:before="2"/>
        <w:rPr>
          <w:sz w:val="7"/>
        </w:rPr>
      </w:pPr>
      <w:r>
        <w:rPr>
          <w:sz w:val="7"/>
        </w:rPr>
        <mc:AlternateContent>
          <mc:Choice Requires="wps">
            <w:drawing>
              <wp:anchor distT="0" distB="0" distL="0" distR="0" allowOverlap="1" layoutInCell="1" locked="0" behindDoc="1" simplePos="0" relativeHeight="487597056">
                <wp:simplePos x="0" y="0"/>
                <wp:positionH relativeFrom="page">
                  <wp:posOffset>571500</wp:posOffset>
                </wp:positionH>
                <wp:positionV relativeFrom="paragraph">
                  <wp:posOffset>70556</wp:posOffset>
                </wp:positionV>
                <wp:extent cx="6413500" cy="190500"/>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7"/>
                            <w:bookmarkEnd w:id="57"/>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555664pt;width:505pt;height:15pt;mso-position-horizontal-relative:page;mso-position-vertical-relative:paragraph;z-index:-15719424;mso-wrap-distance-left:0;mso-wrap-distance-right:0" type="#_x0000_t202" id="docshape39"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8"/>
                      <w:bookmarkEnd w:id="58"/>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304" w:hanging="2525"/>
      </w:pPr>
      <w:r>
        <w:rPr>
          <w:b/>
          <w:spacing w:val="-2"/>
        </w:rPr>
        <w:t>General</w:t>
      </w:r>
      <w:r>
        <w:rPr>
          <w:b/>
        </w:rPr>
        <w:tab/>
      </w:r>
      <w:r>
        <w:rPr/>
        <w:t>The</w:t>
      </w:r>
      <w:r>
        <w:rPr>
          <w:spacing w:val="-2"/>
        </w:rPr>
        <w:t> </w:t>
      </w:r>
      <w:r>
        <w:rPr/>
        <w:t>product</w:t>
      </w:r>
      <w:r>
        <w:rPr>
          <w:spacing w:val="-3"/>
        </w:rPr>
        <w:t> </w:t>
      </w:r>
      <w:r>
        <w:rPr/>
        <w:t>is</w:t>
      </w:r>
      <w:r>
        <w:rPr>
          <w:spacing w:val="-2"/>
        </w:rPr>
        <w:t> </w:t>
      </w:r>
      <w:r>
        <w:rPr/>
        <w:t>not</w:t>
      </w:r>
      <w:r>
        <w:rPr>
          <w:spacing w:val="-3"/>
        </w:rPr>
        <w:t> </w:t>
      </w:r>
      <w:r>
        <w:rPr/>
        <w:t>covered</w:t>
      </w:r>
      <w:r>
        <w:rPr>
          <w:spacing w:val="-2"/>
        </w:rPr>
        <w:t> </w:t>
      </w:r>
      <w:r>
        <w:rPr/>
        <w:t>by</w:t>
      </w:r>
      <w:r>
        <w:rPr>
          <w:spacing w:val="-2"/>
        </w:rPr>
        <w:t> </w:t>
      </w:r>
      <w:r>
        <w:rPr/>
        <w:t>international</w:t>
      </w:r>
      <w:r>
        <w:rPr>
          <w:spacing w:val="-2"/>
        </w:rPr>
        <w:t> </w:t>
      </w:r>
      <w:r>
        <w:rPr/>
        <w:t>regulations</w:t>
      </w:r>
      <w:r>
        <w:rPr>
          <w:spacing w:val="-2"/>
        </w:rPr>
        <w:t> </w:t>
      </w:r>
      <w:r>
        <w:rPr/>
        <w:t>on</w:t>
      </w:r>
      <w:r>
        <w:rPr>
          <w:spacing w:val="-2"/>
        </w:rPr>
        <w:t> </w:t>
      </w:r>
      <w:r>
        <w:rPr/>
        <w:t>the</w:t>
      </w:r>
      <w:r>
        <w:rPr>
          <w:spacing w:val="-2"/>
        </w:rPr>
        <w:t> </w:t>
      </w:r>
      <w:r>
        <w:rPr/>
        <w:t>transport</w:t>
      </w:r>
      <w:r>
        <w:rPr>
          <w:spacing w:val="-3"/>
        </w:rPr>
        <w:t> </w:t>
      </w:r>
      <w:r>
        <w:rPr/>
        <w:t>of</w:t>
      </w:r>
      <w:r>
        <w:rPr>
          <w:spacing w:val="-3"/>
        </w:rPr>
        <w:t> </w:t>
      </w:r>
      <w:r>
        <w:rPr/>
        <w:t>dangerous</w:t>
      </w:r>
      <w:r>
        <w:rPr>
          <w:spacing w:val="-2"/>
        </w:rPr>
        <w:t> </w:t>
      </w:r>
      <w:r>
        <w:rPr/>
        <w:t>goods (IMDG, IATA, ADG).</w:t>
      </w:r>
    </w:p>
    <w:p>
      <w:pPr>
        <w:spacing w:line="415" w:lineRule="auto" w:before="159"/>
        <w:ind w:left="374" w:right="8911" w:firstLine="0"/>
        <w:jc w:val="left"/>
        <w:rPr>
          <w:sz w:val="18"/>
        </w:rPr>
      </w:pPr>
      <w:bookmarkStart w:name="UN number" w:id="59"/>
      <w:bookmarkEnd w:id="59"/>
      <w:r>
        <w:rPr/>
      </w:r>
      <w:r>
        <w:rPr>
          <w:b/>
          <w:sz w:val="18"/>
          <w:u w:val="single"/>
        </w:rPr>
        <w:t>UN number</w:t>
      </w:r>
      <w:r>
        <w:rPr>
          <w:b/>
          <w:sz w:val="18"/>
          <w:u w:val="none"/>
        </w:rPr>
        <w:t> </w:t>
      </w:r>
      <w:r>
        <w:rPr>
          <w:sz w:val="18"/>
          <w:u w:val="none"/>
        </w:rPr>
        <w:t>Not</w:t>
      </w:r>
      <w:r>
        <w:rPr>
          <w:spacing w:val="-12"/>
          <w:sz w:val="18"/>
          <w:u w:val="none"/>
        </w:rPr>
        <w:t> </w:t>
      </w:r>
      <w:r>
        <w:rPr>
          <w:sz w:val="18"/>
          <w:u w:val="none"/>
        </w:rPr>
        <w:t>applicable.</w:t>
      </w:r>
    </w:p>
    <w:p>
      <w:pPr>
        <w:spacing w:line="415" w:lineRule="auto" w:before="59"/>
        <w:ind w:left="374" w:right="7839" w:firstLine="0"/>
        <w:jc w:val="left"/>
        <w:rPr>
          <w:sz w:val="18"/>
        </w:rPr>
      </w:pPr>
      <w:bookmarkStart w:name="UN proper shipping name" w:id="60"/>
      <w:bookmarkEnd w:id="60"/>
      <w:r>
        <w:rPr/>
      </w:r>
      <w:r>
        <w:rPr>
          <w:b/>
          <w:sz w:val="18"/>
          <w:u w:val="single"/>
        </w:rPr>
        <w:t>UN</w:t>
      </w:r>
      <w:r>
        <w:rPr>
          <w:b/>
          <w:spacing w:val="-12"/>
          <w:sz w:val="18"/>
          <w:u w:val="single"/>
        </w:rPr>
        <w:t> </w:t>
      </w:r>
      <w:r>
        <w:rPr>
          <w:b/>
          <w:sz w:val="18"/>
          <w:u w:val="single"/>
        </w:rPr>
        <w:t>proper</w:t>
      </w:r>
      <w:r>
        <w:rPr>
          <w:b/>
          <w:spacing w:val="-12"/>
          <w:sz w:val="18"/>
          <w:u w:val="single"/>
        </w:rPr>
        <w:t> </w:t>
      </w:r>
      <w:r>
        <w:rPr>
          <w:b/>
          <w:sz w:val="18"/>
          <w:u w:val="single"/>
        </w:rPr>
        <w:t>shipping</w:t>
      </w:r>
      <w:r>
        <w:rPr>
          <w:b/>
          <w:spacing w:val="-12"/>
          <w:sz w:val="18"/>
          <w:u w:val="single"/>
        </w:rPr>
        <w:t> </w:t>
      </w:r>
      <w:r>
        <w:rPr>
          <w:b/>
          <w:sz w:val="18"/>
          <w:u w:val="single"/>
        </w:rPr>
        <w:t>name</w:t>
      </w:r>
      <w:r>
        <w:rPr>
          <w:b/>
          <w:sz w:val="18"/>
          <w:u w:val="none"/>
        </w:rPr>
        <w:t> </w:t>
      </w:r>
      <w:r>
        <w:rPr>
          <w:sz w:val="18"/>
          <w:u w:val="none"/>
        </w:rPr>
        <w:t>Not applicable.</w:t>
      </w:r>
    </w:p>
    <w:p>
      <w:pPr>
        <w:pStyle w:val="Heading2"/>
        <w:spacing w:before="59"/>
      </w:pPr>
      <w:bookmarkStart w:name="Transport hazard class(es)" w:id="61"/>
      <w:bookmarkEnd w:id="61"/>
      <w:r>
        <w:rPr>
          <w:b w:val="0"/>
        </w:rPr>
      </w: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BodyText"/>
        <w:spacing w:before="148"/>
        <w:ind w:left="374"/>
      </w:pPr>
      <w:r>
        <w:rPr/>
        <w:t>No</w:t>
      </w:r>
      <w:r>
        <w:rPr>
          <w:spacing w:val="-5"/>
        </w:rPr>
        <w:t> </w:t>
      </w:r>
      <w:r>
        <w:rPr/>
        <w:t>transport</w:t>
      </w:r>
      <w:r>
        <w:rPr>
          <w:spacing w:val="-6"/>
        </w:rPr>
        <w:t> </w:t>
      </w:r>
      <w:r>
        <w:rPr/>
        <w:t>warning</w:t>
      </w:r>
      <w:r>
        <w:rPr>
          <w:spacing w:val="-5"/>
        </w:rPr>
        <w:t> </w:t>
      </w:r>
      <w:r>
        <w:rPr/>
        <w:t>sign</w:t>
      </w:r>
      <w:r>
        <w:rPr>
          <w:spacing w:val="-5"/>
        </w:rPr>
        <w:t> </w:t>
      </w:r>
      <w:r>
        <w:rPr>
          <w:spacing w:val="-2"/>
        </w:rPr>
        <w:t>required.</w:t>
      </w:r>
    </w:p>
    <w:p>
      <w:pPr>
        <w:pStyle w:val="BodyText"/>
        <w:spacing w:before="5"/>
      </w:pPr>
    </w:p>
    <w:p>
      <w:pPr>
        <w:spacing w:line="415" w:lineRule="auto" w:before="0"/>
        <w:ind w:left="374" w:right="8911" w:firstLine="0"/>
        <w:jc w:val="left"/>
        <w:rPr>
          <w:sz w:val="18"/>
        </w:rPr>
      </w:pPr>
      <w:bookmarkStart w:name="Packing group" w:id="62"/>
      <w:bookmarkEnd w:id="62"/>
      <w:r>
        <w:rPr/>
      </w:r>
      <w:r>
        <w:rPr>
          <w:b/>
          <w:sz w:val="18"/>
          <w:u w:val="single"/>
        </w:rPr>
        <w:t>Packing group</w:t>
      </w:r>
      <w:r>
        <w:rPr>
          <w:b/>
          <w:sz w:val="18"/>
          <w:u w:val="none"/>
        </w:rPr>
        <w:t> </w:t>
      </w:r>
      <w:r>
        <w:rPr>
          <w:sz w:val="18"/>
          <w:u w:val="none"/>
        </w:rPr>
        <w:t>Not</w:t>
      </w:r>
      <w:r>
        <w:rPr>
          <w:spacing w:val="-1"/>
          <w:sz w:val="18"/>
          <w:u w:val="none"/>
        </w:rPr>
        <w:t> </w:t>
      </w:r>
      <w:r>
        <w:rPr>
          <w:spacing w:val="-2"/>
          <w:sz w:val="18"/>
          <w:u w:val="none"/>
        </w:rPr>
        <w:t>applicable.</w:t>
      </w:r>
    </w:p>
    <w:p>
      <w:pPr>
        <w:pStyle w:val="Heading2"/>
        <w:spacing w:before="59"/>
      </w:pPr>
      <w:bookmarkStart w:name="Environmental hazards" w:id="63"/>
      <w:bookmarkEnd w:id="63"/>
      <w:r>
        <w:rPr>
          <w:b w:val="0"/>
        </w:rPr>
      </w:r>
      <w:r>
        <w:rPr>
          <w:spacing w:val="-2"/>
          <w:u w:val="single"/>
        </w:rPr>
        <w:t>Environmental</w:t>
      </w:r>
      <w:r>
        <w:rPr>
          <w:spacing w:val="2"/>
          <w:u w:val="single"/>
        </w:rPr>
        <w:t> </w:t>
      </w:r>
      <w:r>
        <w:rPr>
          <w:spacing w:val="-2"/>
          <w:u w:val="single"/>
        </w:rPr>
        <w:t>hazards</w:t>
      </w:r>
    </w:p>
    <w:p>
      <w:pPr>
        <w:spacing w:line="307" w:lineRule="auto" w:before="166"/>
        <w:ind w:left="374"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line="415" w:lineRule="auto" w:before="151"/>
        <w:ind w:left="374" w:right="7658" w:firstLine="0"/>
        <w:jc w:val="left"/>
        <w:rPr>
          <w:sz w:val="18"/>
        </w:rPr>
      </w:pPr>
      <w:bookmarkStart w:name="Special precautions for user" w:id="64"/>
      <w:bookmarkEnd w:id="64"/>
      <w:r>
        <w:rPr/>
      </w:r>
      <w:r>
        <w:rPr>
          <w:b/>
          <w:sz w:val="18"/>
          <w:u w:val="single"/>
        </w:rPr>
        <w:t>Special</w:t>
      </w:r>
      <w:r>
        <w:rPr>
          <w:b/>
          <w:spacing w:val="-12"/>
          <w:sz w:val="18"/>
          <w:u w:val="single"/>
        </w:rPr>
        <w:t> </w:t>
      </w:r>
      <w:r>
        <w:rPr>
          <w:b/>
          <w:sz w:val="18"/>
          <w:u w:val="single"/>
        </w:rPr>
        <w:t>precautions</w:t>
      </w:r>
      <w:r>
        <w:rPr>
          <w:b/>
          <w:spacing w:val="-12"/>
          <w:sz w:val="18"/>
          <w:u w:val="single"/>
        </w:rPr>
        <w:t> </w:t>
      </w:r>
      <w:r>
        <w:rPr>
          <w:b/>
          <w:sz w:val="18"/>
          <w:u w:val="single"/>
        </w:rPr>
        <w:t>for</w:t>
      </w:r>
      <w:r>
        <w:rPr>
          <w:b/>
          <w:spacing w:val="-12"/>
          <w:sz w:val="18"/>
          <w:u w:val="single"/>
        </w:rPr>
        <w:t> </w:t>
      </w:r>
      <w:r>
        <w:rPr>
          <w:b/>
          <w:sz w:val="18"/>
          <w:u w:val="single"/>
        </w:rPr>
        <w:t>user</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566" w:right="850"/>
        </w:sectPr>
      </w:pPr>
    </w:p>
    <w:p>
      <w:pPr>
        <w:pStyle w:val="Heading2"/>
        <w:spacing w:line="297" w:lineRule="auto" w:before="159"/>
      </w:pP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159"/>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43" name="Textbox 43"/>
                <wp:cNvGraphicFramePr>
                  <a:graphicFrameLocks/>
                </wp:cNvGraphicFramePr>
                <a:graphic>
                  <a:graphicData uri="http://schemas.microsoft.com/office/word/2010/wordprocessingShape">
                    <wps:wsp>
                      <wps:cNvPr id="43" name="Textbox 4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5"/>
                            <w:bookmarkEnd w:id="65"/>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40"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6"/>
                      <w:bookmarkEnd w:id="66"/>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8080">
                <wp:simplePos x="0" y="0"/>
                <wp:positionH relativeFrom="page">
                  <wp:posOffset>571500</wp:posOffset>
                </wp:positionH>
                <wp:positionV relativeFrom="paragraph">
                  <wp:posOffset>128441</wp:posOffset>
                </wp:positionV>
                <wp:extent cx="6413500" cy="190500"/>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7"/>
                            <w:bookmarkEnd w:id="67"/>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18400;mso-wrap-distance-left:0;mso-wrap-distance-right:0" type="#_x0000_t202" id="docshape41"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8"/>
                      <w:bookmarkEnd w:id="68"/>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9392">
                <wp:simplePos x="0" y="0"/>
                <wp:positionH relativeFrom="page">
                  <wp:posOffset>444500</wp:posOffset>
                </wp:positionH>
                <wp:positionV relativeFrom="paragraph">
                  <wp:posOffset>77812</wp:posOffset>
                </wp:positionV>
                <wp:extent cx="6350" cy="45974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20"/>
                              </a:moveTo>
                              <a:lnTo>
                                <a:pt x="6350" y="248920"/>
                              </a:lnTo>
                              <a:lnTo>
                                <a:pt x="6350" y="459740"/>
                              </a:lnTo>
                              <a:lnTo>
                                <a:pt x="0" y="459740"/>
                              </a:lnTo>
                              <a:lnTo>
                                <a:pt x="0" y="24892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39392" id="docshape42"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20/01/2026</w:t>
      </w:r>
    </w:p>
    <w:p>
      <w:pPr>
        <w:pStyle w:val="Heading2"/>
        <w:tabs>
          <w:tab w:pos="2999" w:val="right" w:leader="none"/>
        </w:tabs>
        <w:spacing w:before="189"/>
        <w:rPr>
          <w:b w:val="0"/>
        </w:rPr>
      </w:pPr>
      <w:r>
        <w:rPr>
          <w:spacing w:val="-2"/>
        </w:rPr>
        <w:t>Revision</w:t>
      </w:r>
      <w:r>
        <w:rPr>
          <w:rFonts w:ascii="Times New Roman"/>
          <w:b w:val="0"/>
        </w:rPr>
        <w:tab/>
      </w:r>
      <w:r>
        <w:rPr>
          <w:b w:val="0"/>
          <w:spacing w:val="-10"/>
        </w:rPr>
        <w:t>3</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17/05/2021</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4793</w:t>
      </w:r>
    </w:p>
    <w:p>
      <w:pPr>
        <w:pStyle w:val="BodyText"/>
        <w:tabs>
          <w:tab w:pos="2898" w:val="left" w:leader="none"/>
        </w:tabs>
        <w:spacing w:line="297" w:lineRule="auto" w:before="188"/>
        <w:ind w:left="2899" w:right="145"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pStyle w:val="BodyText"/>
        <w:spacing w:after="0" w:line="297" w:lineRule="auto"/>
        <w:sectPr>
          <w:type w:val="continuous"/>
          <w:pgSz w:w="11900" w:h="16840"/>
          <w:pgMar w:header="458" w:footer="571" w:top="1020" w:bottom="760" w:left="566" w:right="850"/>
        </w:sectPr>
      </w:pPr>
    </w:p>
    <w:p>
      <w:pPr>
        <w:pStyle w:val="Heading1"/>
      </w:pPr>
      <w:r>
        <w:rPr>
          <w:spacing w:val="-4"/>
        </w:rPr>
        <w:t>Gone</w:t>
      </w:r>
    </w:p>
    <w:p>
      <w:pPr>
        <w:pStyle w:val="BodyText"/>
        <w:spacing w:before="244"/>
        <w:rPr>
          <w:b/>
          <w:sz w:val="24"/>
        </w:rPr>
      </w:pPr>
    </w:p>
    <w:p>
      <w:pPr>
        <w:tabs>
          <w:tab w:pos="2898" w:val="left" w:leader="none"/>
        </w:tabs>
        <w:spacing w:before="0"/>
        <w:ind w:left="374"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H318</w:t>
      </w:r>
      <w:r>
        <w:rPr>
          <w:spacing w:val="-1"/>
          <w:sz w:val="18"/>
        </w:rPr>
        <w:t> </w:t>
      </w:r>
      <w:r>
        <w:rPr>
          <w:sz w:val="18"/>
        </w:rPr>
        <w:t>Causes</w:t>
      </w:r>
      <w:r>
        <w:rPr>
          <w:spacing w:val="-1"/>
          <w:sz w:val="18"/>
        </w:rPr>
        <w:t> </w:t>
      </w:r>
      <w:r>
        <w:rPr>
          <w:sz w:val="18"/>
        </w:rPr>
        <w:t>serious</w:t>
      </w:r>
      <w:r>
        <w:rPr>
          <w:spacing w:val="-1"/>
          <w:sz w:val="18"/>
        </w:rPr>
        <w:t> </w:t>
      </w:r>
      <w:r>
        <w:rPr>
          <w:sz w:val="18"/>
        </w:rPr>
        <w:t>eye </w:t>
      </w:r>
      <w:r>
        <w:rPr>
          <w:spacing w:val="-2"/>
          <w:sz w:val="18"/>
        </w:rPr>
        <w:t>damage.</w:t>
      </w:r>
    </w:p>
    <w:p>
      <w:pPr>
        <w:pStyle w:val="BodyText"/>
        <w:spacing w:line="297" w:lineRule="auto" w:before="48"/>
        <w:ind w:left="2899" w:right="4413"/>
      </w:pPr>
      <w:r>
        <w:rPr/>
        <w:t>H319</w:t>
      </w:r>
      <w:r>
        <w:rPr>
          <w:spacing w:val="-9"/>
        </w:rPr>
        <w:t> </w:t>
      </w:r>
      <w:r>
        <w:rPr/>
        <w:t>Causes</w:t>
      </w:r>
      <w:r>
        <w:rPr>
          <w:spacing w:val="-9"/>
        </w:rPr>
        <w:t> </w:t>
      </w:r>
      <w:r>
        <w:rPr/>
        <w:t>serious</w:t>
      </w:r>
      <w:r>
        <w:rPr>
          <w:spacing w:val="-9"/>
        </w:rPr>
        <w:t> </w:t>
      </w:r>
      <w:r>
        <w:rPr/>
        <w:t>eye</w:t>
      </w:r>
      <w:r>
        <w:rPr>
          <w:spacing w:val="-9"/>
        </w:rPr>
        <w:t> </w:t>
      </w:r>
      <w:r>
        <w:rPr/>
        <w:t>irritation. H332 Harmful if inhaled.</w:t>
      </w:r>
    </w:p>
    <w:p>
      <w:pPr>
        <w:pStyle w:val="BodyText"/>
        <w:spacing w:line="202" w:lineRule="exact"/>
        <w:ind w:left="2899"/>
      </w:pPr>
      <w:r>
        <w:rPr/>
        <w:t>H411</w:t>
      </w:r>
      <w:r>
        <w:rPr>
          <w:spacing w:val="-4"/>
        </w:rPr>
        <w:t> </w:t>
      </w:r>
      <w:r>
        <w:rPr/>
        <w:t>Toxic</w:t>
      </w:r>
      <w:r>
        <w:rPr>
          <w:spacing w:val="-3"/>
        </w:rPr>
        <w:t> </w:t>
      </w:r>
      <w:r>
        <w:rPr/>
        <w:t>to</w:t>
      </w:r>
      <w:r>
        <w:rPr>
          <w:spacing w:val="-4"/>
        </w:rPr>
        <w:t> </w:t>
      </w:r>
      <w:r>
        <w:rPr/>
        <w:t>aquatic</w:t>
      </w:r>
      <w:r>
        <w:rPr>
          <w:spacing w:val="-3"/>
        </w:rPr>
        <w:t> </w:t>
      </w:r>
      <w:r>
        <w:rPr/>
        <w:t>life</w:t>
      </w:r>
      <w:r>
        <w:rPr>
          <w:spacing w:val="-4"/>
        </w:rPr>
        <w:t> </w:t>
      </w:r>
      <w:r>
        <w:rPr/>
        <w:t>with</w:t>
      </w:r>
      <w:r>
        <w:rPr>
          <w:spacing w:val="-3"/>
        </w:rPr>
        <w:t> </w:t>
      </w:r>
      <w:r>
        <w:rPr/>
        <w:t>long</w:t>
      </w:r>
      <w:r>
        <w:rPr>
          <w:spacing w:val="-3"/>
        </w:rPr>
        <w:t> </w:t>
      </w:r>
      <w:r>
        <w:rPr/>
        <w:t>lasting</w:t>
      </w:r>
      <w:r>
        <w:rPr>
          <w:spacing w:val="-4"/>
        </w:rPr>
        <w:t> </w:t>
      </w:r>
      <w:r>
        <w:rPr>
          <w:spacing w:val="-2"/>
        </w:rPr>
        <w:t>effects.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8"/>
      </w:pPr>
    </w:p>
    <w:p>
      <w:pPr>
        <w:pStyle w:val="BodyText"/>
        <w:spacing w:line="211" w:lineRule="auto"/>
        <w:ind w:left="374" w:right="12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9344">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27136"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7808">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28672"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8320">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3</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28160"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8832">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17/05/2021</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27648"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17/05/2021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350" w:right="66"/>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spacing w:before="49"/>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2026-02-11T05:07:09Z</dcterms:created>
  <dcterms:modified xsi:type="dcterms:W3CDTF">2026-02-11T05:07:09Z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